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id w:val="547379692"/>
        <w:docPartObj>
          <w:docPartGallery w:val="Cover Pages"/>
          <w:docPartUnique/>
        </w:docPartObj>
      </w:sdtPr>
      <w:sdtEndPr>
        <w:rPr>
          <w:rFonts w:ascii="Calibri Light" w:eastAsiaTheme="majorEastAsia" w:hAnsi="Calibri Light" w:cs="Calibri Light"/>
          <w:b/>
          <w:bCs/>
          <w:noProof/>
          <w:color w:val="365F91" w:themeColor="accent1" w:themeShade="BF"/>
          <w:sz w:val="28"/>
          <w:szCs w:val="28"/>
          <w:lang w:val="en-US" w:eastAsia="zh-TW"/>
        </w:rPr>
      </w:sdtEndPr>
      <w:sdtContent>
        <w:p w:rsidR="00C95282" w:rsidRPr="000A69DE" w:rsidRDefault="00C95282">
          <w:pPr>
            <w:rPr>
              <w:rFonts w:ascii="Calibri Light" w:hAnsi="Calibri Light" w:cs="Calibri Light"/>
            </w:rPr>
          </w:pPr>
        </w:p>
        <w:tbl>
          <w:tblPr>
            <w:tblpPr w:leftFromText="187" w:rightFromText="187" w:horzAnchor="margin" w:tblpXSpec="right" w:tblpYSpec="top"/>
            <w:tblW w:w="2000" w:type="pct"/>
            <w:tblBorders>
              <w:top w:val="single" w:sz="36" w:space="0" w:color="9BBB59" w:themeColor="accent3"/>
              <w:bottom w:val="single" w:sz="36" w:space="0" w:color="9BBB59" w:themeColor="accent3"/>
              <w:insideH w:val="single" w:sz="36" w:space="0" w:color="9BBB59" w:themeColor="accent3"/>
            </w:tblBorders>
            <w:tblCellMar>
              <w:top w:w="360" w:type="dxa"/>
              <w:left w:w="115" w:type="dxa"/>
              <w:bottom w:w="360" w:type="dxa"/>
              <w:right w:w="115" w:type="dxa"/>
            </w:tblCellMar>
            <w:tblLook w:val="04A0"/>
          </w:tblPr>
          <w:tblGrid>
            <w:gridCol w:w="3702"/>
          </w:tblGrid>
          <w:tr w:rsidR="00C95282" w:rsidRPr="000A69DE">
            <w:sdt>
              <w:sdtPr>
                <w:rPr>
                  <w:rFonts w:ascii="Calibri Light" w:eastAsiaTheme="majorEastAsia" w:hAnsi="Calibri Light" w:cs="Calibri Light"/>
                  <w:sz w:val="56"/>
                  <w:szCs w:val="72"/>
                </w:rPr>
                <w:alias w:val="Title"/>
                <w:id w:val="13553149"/>
                <w:placeholder>
                  <w:docPart w:val="DE63E98D05B24B7788D9AFA069703607"/>
                </w:placeholder>
                <w:dataBinding w:prefixMappings="xmlns:ns0='http://schemas.openxmlformats.org/package/2006/metadata/core-properties' xmlns:ns1='http://purl.org/dc/elements/1.1/'" w:xpath="/ns0:coreProperties[1]/ns1:title[1]" w:storeItemID="{6C3C8BC8-F283-45AE-878A-BAB7291924A1}"/>
                <w:text/>
              </w:sdtPr>
              <w:sdtEndPr>
                <w:rPr>
                  <w:rFonts w:eastAsiaTheme="minorEastAsia"/>
                  <w:szCs w:val="22"/>
                </w:rPr>
              </w:sdtEndPr>
              <w:sdtContent>
                <w:tc>
                  <w:tcPr>
                    <w:tcW w:w="0" w:type="auto"/>
                  </w:tcPr>
                  <w:p w:rsidR="00C95282" w:rsidRPr="000A69DE" w:rsidRDefault="00FE4FFE" w:rsidP="00FE4FFE">
                    <w:pPr>
                      <w:pStyle w:val="NoSpacing"/>
                      <w:rPr>
                        <w:rFonts w:ascii="Calibri Light" w:eastAsiaTheme="majorEastAsia" w:hAnsi="Calibri Light" w:cs="Calibri Light"/>
                        <w:sz w:val="72"/>
                        <w:szCs w:val="72"/>
                      </w:rPr>
                    </w:pPr>
                    <w:r w:rsidRPr="000A69DE">
                      <w:rPr>
                        <w:rFonts w:ascii="Calibri Light" w:eastAsiaTheme="majorEastAsia" w:hAnsi="Calibri Light" w:cs="Calibri Light"/>
                        <w:sz w:val="56"/>
                        <w:szCs w:val="72"/>
                        <w:lang w:val="en-GB"/>
                      </w:rPr>
                      <w:t>Equal Opportunities</w:t>
                    </w:r>
                    <w:r w:rsidR="000A69DE" w:rsidRPr="000A69DE">
                      <w:rPr>
                        <w:rFonts w:ascii="Calibri Light" w:eastAsiaTheme="majorEastAsia" w:hAnsi="Calibri Light" w:cs="Calibri Light"/>
                        <w:sz w:val="56"/>
                        <w:szCs w:val="72"/>
                        <w:lang w:val="en-GB"/>
                      </w:rPr>
                      <w:t xml:space="preserve"> Policy</w:t>
                    </w:r>
                  </w:p>
                </w:tc>
              </w:sdtContent>
            </w:sdt>
          </w:tr>
          <w:tr w:rsidR="00C95282" w:rsidRPr="000A69DE">
            <w:sdt>
              <w:sdtPr>
                <w:rPr>
                  <w:rFonts w:ascii="Calibri Light" w:hAnsi="Calibri Light" w:cs="Calibri Light"/>
                  <w:sz w:val="28"/>
                  <w:szCs w:val="28"/>
                </w:rPr>
                <w:alias w:val="Subtitle"/>
                <w:id w:val="13553153"/>
                <w:dataBinding w:prefixMappings="xmlns:ns0='http://schemas.openxmlformats.org/package/2006/metadata/core-properties' xmlns:ns1='http://purl.org/dc/elements/1.1/'" w:xpath="/ns0:coreProperties[1]/ns1:subject[1]" w:storeItemID="{6C3C8BC8-F283-45AE-878A-BAB7291924A1}"/>
                <w:text/>
              </w:sdtPr>
              <w:sdtContent>
                <w:tc>
                  <w:tcPr>
                    <w:tcW w:w="0" w:type="auto"/>
                  </w:tcPr>
                  <w:p w:rsidR="00C95282" w:rsidRPr="000A69DE" w:rsidRDefault="00437FFA">
                    <w:pPr>
                      <w:pStyle w:val="NoSpacing"/>
                      <w:rPr>
                        <w:rFonts w:ascii="Calibri Light" w:hAnsi="Calibri Light" w:cs="Calibri Light"/>
                        <w:sz w:val="40"/>
                        <w:szCs w:val="40"/>
                      </w:rPr>
                    </w:pPr>
                    <w:r w:rsidRPr="000A69DE">
                      <w:rPr>
                        <w:rFonts w:ascii="Calibri Light" w:hAnsi="Calibri Light" w:cs="Calibri Light"/>
                        <w:sz w:val="28"/>
                        <w:szCs w:val="28"/>
                        <w:lang w:val="en-GB"/>
                      </w:rPr>
                      <w:t>Communitea Wellness CIC</w:t>
                    </w:r>
                  </w:p>
                </w:tc>
              </w:sdtContent>
            </w:sdt>
          </w:tr>
          <w:tr w:rsidR="00C95282" w:rsidRPr="000A69DE">
            <w:tc>
              <w:tcPr>
                <w:tcW w:w="0" w:type="auto"/>
              </w:tcPr>
              <w:p w:rsidR="00C95282" w:rsidRPr="000A69DE" w:rsidRDefault="00AF6AF2" w:rsidP="000A69DE">
                <w:pPr>
                  <w:pStyle w:val="NoSpacing"/>
                  <w:rPr>
                    <w:rFonts w:ascii="Calibri Light" w:hAnsi="Calibri Light" w:cs="Calibri Light"/>
                    <w:sz w:val="28"/>
                    <w:szCs w:val="28"/>
                  </w:rPr>
                </w:pPr>
                <w:r w:rsidRPr="000A69DE">
                  <w:rPr>
                    <w:rFonts w:ascii="Calibri Light" w:hAnsi="Calibri Light" w:cs="Calibri Light"/>
                    <w:sz w:val="28"/>
                    <w:szCs w:val="28"/>
                  </w:rPr>
                  <w:t xml:space="preserve">Updated on: </w:t>
                </w:r>
                <w:r w:rsidR="000A69DE" w:rsidRPr="000A69DE">
                  <w:rPr>
                    <w:rFonts w:ascii="Calibri Light" w:hAnsi="Calibri Light" w:cs="Calibri Light"/>
                    <w:sz w:val="28"/>
                    <w:szCs w:val="28"/>
                  </w:rPr>
                  <w:t>31/08/2026</w:t>
                </w:r>
              </w:p>
            </w:tc>
          </w:tr>
        </w:tbl>
        <w:p w:rsidR="00C95282" w:rsidRPr="000A69DE" w:rsidRDefault="00C95282">
          <w:pPr>
            <w:rPr>
              <w:rFonts w:ascii="Calibri Light" w:hAnsi="Calibri Light" w:cs="Calibri Light"/>
            </w:rPr>
          </w:pPr>
        </w:p>
        <w:p w:rsidR="000A69DE" w:rsidRPr="000A69DE" w:rsidRDefault="00C95282" w:rsidP="000A69DE">
          <w:pPr>
            <w:pStyle w:val="Heading1"/>
            <w:rPr>
              <w:rFonts w:ascii="Calibri Light" w:hAnsi="Calibri Light" w:cs="Calibri Light"/>
              <w:noProof/>
              <w:lang w:val="en-US" w:eastAsia="zh-TW"/>
            </w:rPr>
          </w:pPr>
          <w:r w:rsidRPr="000A69DE">
            <w:rPr>
              <w:rFonts w:ascii="Calibri Light" w:hAnsi="Calibri Light" w:cs="Calibri Light"/>
              <w:noProof/>
              <w:lang w:val="en-US" w:eastAsia="zh-TW"/>
            </w:rPr>
            <w:br w:type="page"/>
          </w:r>
        </w:p>
      </w:sdtContent>
    </w:sdt>
    <w:p w:rsidR="000A69DE" w:rsidRPr="000A69DE" w:rsidRDefault="000A69DE" w:rsidP="000A69DE">
      <w:pPr>
        <w:pStyle w:val="NormalWeb"/>
        <w:rPr>
          <w:rStyle w:val="Strong"/>
          <w:rFonts w:ascii="Calibri Light" w:hAnsi="Calibri Light" w:cs="Calibri Light"/>
        </w:rPr>
      </w:pPr>
    </w:p>
    <w:p w:rsidR="000A69DE" w:rsidRPr="000A69DE" w:rsidRDefault="000A69DE" w:rsidP="000A69DE">
      <w:pPr>
        <w:pStyle w:val="NormalWeb"/>
        <w:jc w:val="center"/>
        <w:rPr>
          <w:rFonts w:ascii="Calibri Light" w:hAnsi="Calibri Light" w:cs="Calibri Light"/>
        </w:rPr>
      </w:pPr>
      <w:r w:rsidRPr="000A69DE">
        <w:rPr>
          <w:rStyle w:val="Strong"/>
          <w:rFonts w:ascii="Calibri Light" w:hAnsi="Calibri Light" w:cs="Calibri Light"/>
        </w:rPr>
        <w:t>Policy Title:</w:t>
      </w:r>
      <w:r w:rsidRPr="000A69DE">
        <w:rPr>
          <w:rFonts w:ascii="Calibri Light" w:hAnsi="Calibri Light" w:cs="Calibri Light"/>
        </w:rPr>
        <w:t xml:space="preserve"> Equal Opportunities and Inclusion Policy</w:t>
      </w:r>
      <w:r w:rsidRPr="000A69DE">
        <w:rPr>
          <w:rFonts w:ascii="Calibri Light" w:hAnsi="Calibri Light" w:cs="Calibri Light"/>
        </w:rPr>
        <w:br/>
      </w:r>
      <w:r w:rsidRPr="000A69DE">
        <w:rPr>
          <w:rStyle w:val="Strong"/>
          <w:rFonts w:ascii="Calibri Light" w:hAnsi="Calibri Light" w:cs="Calibri Light"/>
        </w:rPr>
        <w:t>Organisation:</w:t>
      </w:r>
      <w:r w:rsidRPr="000A69DE">
        <w:rPr>
          <w:rFonts w:ascii="Calibri Light" w:hAnsi="Calibri Light" w:cs="Calibri Light"/>
        </w:rPr>
        <w:t xml:space="preserve"> Communi-tea Wellness CIC</w:t>
      </w:r>
      <w:r w:rsidRPr="000A69DE">
        <w:rPr>
          <w:rFonts w:ascii="Calibri Light" w:hAnsi="Calibri Light" w:cs="Calibri Light"/>
        </w:rPr>
        <w:br/>
      </w:r>
      <w:r w:rsidRPr="000A69DE">
        <w:rPr>
          <w:rStyle w:val="Strong"/>
          <w:rFonts w:ascii="Calibri Light" w:hAnsi="Calibri Light" w:cs="Calibri Light"/>
        </w:rPr>
        <w:t>Date Adopted:</w:t>
      </w:r>
      <w:r w:rsidRPr="000A69DE">
        <w:rPr>
          <w:rFonts w:ascii="Calibri Light" w:hAnsi="Calibri Light" w:cs="Calibri Light"/>
        </w:rPr>
        <w:t xml:space="preserve"> 31/08/2026</w:t>
      </w:r>
      <w:r w:rsidRPr="000A69DE">
        <w:rPr>
          <w:rFonts w:ascii="Calibri Light" w:hAnsi="Calibri Light" w:cs="Calibri Light"/>
        </w:rPr>
        <w:br/>
      </w:r>
      <w:r w:rsidRPr="000A69DE">
        <w:rPr>
          <w:rStyle w:val="Strong"/>
          <w:rFonts w:ascii="Calibri Light" w:hAnsi="Calibri Light" w:cs="Calibri Light"/>
        </w:rPr>
        <w:t>Policy Review:</w:t>
      </w:r>
      <w:r w:rsidRPr="000A69DE">
        <w:rPr>
          <w:rFonts w:ascii="Calibri Light" w:hAnsi="Calibri Light" w:cs="Calibri Light"/>
        </w:rPr>
        <w:t xml:space="preserve"> Annually</w:t>
      </w:r>
      <w:r w:rsidRPr="000A69DE">
        <w:rPr>
          <w:rFonts w:ascii="Calibri Light" w:hAnsi="Calibri Light" w:cs="Calibri Light"/>
        </w:rPr>
        <w:br/>
      </w:r>
      <w:r w:rsidRPr="000A69DE">
        <w:rPr>
          <w:rStyle w:val="Strong"/>
          <w:rFonts w:ascii="Calibri Light" w:hAnsi="Calibri Light" w:cs="Calibri Light"/>
        </w:rPr>
        <w:t>Policy Owner:</w:t>
      </w:r>
      <w:r w:rsidRPr="000A69DE">
        <w:rPr>
          <w:rFonts w:ascii="Calibri Light" w:hAnsi="Calibri Light" w:cs="Calibri Light"/>
        </w:rPr>
        <w:t xml:space="preserve"> Directors</w:t>
      </w:r>
      <w:r w:rsidRPr="000A69DE">
        <w:rPr>
          <w:rFonts w:ascii="Calibri Light" w:hAnsi="Calibri Light" w:cs="Calibri Light"/>
        </w:rPr>
        <w:br/>
      </w:r>
      <w:r w:rsidRPr="000A69DE">
        <w:rPr>
          <w:rStyle w:val="Strong"/>
          <w:rFonts w:ascii="Calibri Light" w:hAnsi="Calibri Light" w:cs="Calibri Light"/>
        </w:rPr>
        <w:t>Approved by:</w:t>
      </w:r>
      <w:r w:rsidRPr="000A69DE">
        <w:rPr>
          <w:rFonts w:ascii="Calibri Light" w:hAnsi="Calibri Light" w:cs="Calibri Light"/>
        </w:rPr>
        <w:t xml:space="preserve"> Communi-tea Wellness CIC</w:t>
      </w:r>
    </w:p>
    <w:p w:rsidR="000A69DE" w:rsidRPr="000A69DE" w:rsidRDefault="000A69DE" w:rsidP="000A69DE">
      <w:pPr>
        <w:pStyle w:val="Heading2"/>
        <w:rPr>
          <w:rFonts w:ascii="Calibri Light" w:hAnsi="Calibri Light" w:cs="Calibri Light"/>
        </w:rPr>
      </w:pPr>
      <w:r w:rsidRPr="000A69DE">
        <w:rPr>
          <w:rFonts w:ascii="Calibri Light" w:hAnsi="Calibri Light" w:cs="Calibri Light"/>
        </w:rPr>
        <w:t>1. Introduction and Commitment</w:t>
      </w:r>
    </w:p>
    <w:p w:rsidR="000A69DE" w:rsidRPr="000A69DE" w:rsidRDefault="000A69DE" w:rsidP="000A69DE">
      <w:pPr>
        <w:pStyle w:val="NormalWeb"/>
        <w:rPr>
          <w:rFonts w:ascii="Calibri Light" w:hAnsi="Calibri Light" w:cs="Calibri Light"/>
        </w:rPr>
      </w:pPr>
      <w:r w:rsidRPr="000A69DE">
        <w:rPr>
          <w:rFonts w:ascii="Calibri Light" w:hAnsi="Calibri Light" w:cs="Calibri Light"/>
        </w:rPr>
        <w:t>Communi-tea Wellness CIC is committed to creating and maintaining an environment that is safe, inclusive, supportive and respectful for everyone who engages with our services.</w:t>
      </w:r>
    </w:p>
    <w:p w:rsidR="000A69DE" w:rsidRPr="000A69DE" w:rsidRDefault="000A69DE" w:rsidP="000A69DE">
      <w:pPr>
        <w:pStyle w:val="NormalWeb"/>
        <w:rPr>
          <w:rFonts w:ascii="Calibri Light" w:hAnsi="Calibri Light" w:cs="Calibri Light"/>
        </w:rPr>
      </w:pPr>
      <w:r w:rsidRPr="000A69DE">
        <w:rPr>
          <w:rFonts w:ascii="Calibri Light" w:hAnsi="Calibri Light" w:cs="Calibri Light"/>
        </w:rPr>
        <w:t>We believe that everyone should be treated fairly, with dignity and respect, and should have equal opportunity to participate in our activities and access our services.</w:t>
      </w:r>
    </w:p>
    <w:p w:rsidR="000A69DE" w:rsidRPr="000A69DE" w:rsidRDefault="000A69DE" w:rsidP="000A69DE">
      <w:pPr>
        <w:pStyle w:val="NormalWeb"/>
        <w:rPr>
          <w:rFonts w:ascii="Calibri Light" w:hAnsi="Calibri Light" w:cs="Calibri Light"/>
        </w:rPr>
      </w:pPr>
      <w:r w:rsidRPr="000A69DE">
        <w:rPr>
          <w:rFonts w:ascii="Calibri Light" w:hAnsi="Calibri Light" w:cs="Calibri Light"/>
        </w:rPr>
        <w:t>We recognise that people may have different needs and experiences and that barriers to participation can arise from a person's circumstances, identity, background, disability or other characteristics.</w:t>
      </w:r>
    </w:p>
    <w:p w:rsidR="000A69DE" w:rsidRPr="000A69DE" w:rsidRDefault="000A69DE" w:rsidP="000A69DE">
      <w:pPr>
        <w:pStyle w:val="NormalWeb"/>
        <w:rPr>
          <w:rFonts w:ascii="Calibri Light" w:hAnsi="Calibri Light" w:cs="Calibri Light"/>
        </w:rPr>
      </w:pPr>
      <w:r w:rsidRPr="000A69DE">
        <w:rPr>
          <w:rFonts w:ascii="Calibri Light" w:hAnsi="Calibri Light" w:cs="Calibri Light"/>
        </w:rPr>
        <w:t>Communi-tea Wellness CIC will take reasonable and appropriate steps to promote equality of opportunity, prevent unfair discrimination and create an environment where people feel welcomed, valued and able to participate.</w:t>
      </w:r>
    </w:p>
    <w:p w:rsidR="000A69DE" w:rsidRPr="000A69DE" w:rsidRDefault="000A69DE" w:rsidP="000A69DE">
      <w:pPr>
        <w:pStyle w:val="NormalWeb"/>
        <w:rPr>
          <w:rFonts w:ascii="Calibri Light" w:hAnsi="Calibri Light" w:cs="Calibri Light"/>
        </w:rPr>
      </w:pPr>
      <w:r w:rsidRPr="000A69DE">
        <w:rPr>
          <w:rFonts w:ascii="Calibri Light" w:hAnsi="Calibri Light" w:cs="Calibri Light"/>
        </w:rPr>
        <w:t>This commitment applies to children, young people, adults, families, staff, volunteers, freelancers, facilitators, directors, partners and anyone representing or engaging with Communi-tea Wellness CIC.</w:t>
      </w:r>
    </w:p>
    <w:p w:rsidR="000A69DE" w:rsidRPr="000A69DE" w:rsidRDefault="000A69DE" w:rsidP="000A69DE">
      <w:pPr>
        <w:pStyle w:val="Heading2"/>
        <w:rPr>
          <w:rFonts w:ascii="Calibri Light" w:hAnsi="Calibri Light" w:cs="Calibri Light"/>
        </w:rPr>
      </w:pPr>
      <w:r w:rsidRPr="000A69DE">
        <w:rPr>
          <w:rFonts w:ascii="Calibri Light" w:hAnsi="Calibri Light" w:cs="Calibri Light"/>
        </w:rPr>
        <w:t>2. Purpose of this Policy</w:t>
      </w:r>
    </w:p>
    <w:p w:rsidR="000A69DE" w:rsidRPr="000A69DE" w:rsidRDefault="000A69DE" w:rsidP="000A69DE">
      <w:pPr>
        <w:pStyle w:val="NormalWeb"/>
        <w:rPr>
          <w:rFonts w:ascii="Calibri Light" w:hAnsi="Calibri Light" w:cs="Calibri Light"/>
        </w:rPr>
      </w:pPr>
      <w:r w:rsidRPr="000A69DE">
        <w:rPr>
          <w:rFonts w:ascii="Calibri Light" w:hAnsi="Calibri Light" w:cs="Calibri Light"/>
        </w:rPr>
        <w:t>The purpose of this policy is to:</w:t>
      </w:r>
    </w:p>
    <w:p w:rsidR="000A69DE" w:rsidRPr="000A69DE" w:rsidRDefault="000A69DE" w:rsidP="003776C7">
      <w:pPr>
        <w:pStyle w:val="NormalWeb"/>
        <w:numPr>
          <w:ilvl w:val="0"/>
          <w:numId w:val="1"/>
        </w:numPr>
        <w:rPr>
          <w:rFonts w:ascii="Calibri Light" w:hAnsi="Calibri Light" w:cs="Calibri Light"/>
        </w:rPr>
      </w:pPr>
      <w:r w:rsidRPr="000A69DE">
        <w:rPr>
          <w:rFonts w:ascii="Calibri Light" w:hAnsi="Calibri Light" w:cs="Calibri Light"/>
        </w:rPr>
        <w:t>Promote equality, fairness, inclusion and respect.</w:t>
      </w:r>
    </w:p>
    <w:p w:rsidR="000A69DE" w:rsidRPr="000A69DE" w:rsidRDefault="000A69DE" w:rsidP="003776C7">
      <w:pPr>
        <w:pStyle w:val="NormalWeb"/>
        <w:numPr>
          <w:ilvl w:val="0"/>
          <w:numId w:val="1"/>
        </w:numPr>
        <w:rPr>
          <w:rFonts w:ascii="Calibri Light" w:hAnsi="Calibri Light" w:cs="Calibri Light"/>
        </w:rPr>
      </w:pPr>
      <w:r w:rsidRPr="000A69DE">
        <w:rPr>
          <w:rFonts w:ascii="Calibri Light" w:hAnsi="Calibri Light" w:cs="Calibri Light"/>
        </w:rPr>
        <w:t>Ensure that people are not treated unfairly or excluded from services or activities.</w:t>
      </w:r>
    </w:p>
    <w:p w:rsidR="000A69DE" w:rsidRPr="000A69DE" w:rsidRDefault="000A69DE" w:rsidP="003776C7">
      <w:pPr>
        <w:pStyle w:val="NormalWeb"/>
        <w:numPr>
          <w:ilvl w:val="0"/>
          <w:numId w:val="1"/>
        </w:numPr>
        <w:rPr>
          <w:rFonts w:ascii="Calibri Light" w:hAnsi="Calibri Light" w:cs="Calibri Light"/>
        </w:rPr>
      </w:pPr>
      <w:r w:rsidRPr="000A69DE">
        <w:rPr>
          <w:rFonts w:ascii="Calibri Light" w:hAnsi="Calibri Light" w:cs="Calibri Light"/>
        </w:rPr>
        <w:t>Promote equal access to our community groups, family activities, workshops, events and outreach activities.</w:t>
      </w:r>
    </w:p>
    <w:p w:rsidR="000A69DE" w:rsidRPr="000A69DE" w:rsidRDefault="000A69DE" w:rsidP="003776C7">
      <w:pPr>
        <w:pStyle w:val="NormalWeb"/>
        <w:numPr>
          <w:ilvl w:val="0"/>
          <w:numId w:val="1"/>
        </w:numPr>
        <w:rPr>
          <w:rFonts w:ascii="Calibri Light" w:hAnsi="Calibri Light" w:cs="Calibri Light"/>
        </w:rPr>
      </w:pPr>
      <w:r w:rsidRPr="000A69DE">
        <w:rPr>
          <w:rFonts w:ascii="Calibri Light" w:hAnsi="Calibri Light" w:cs="Calibri Light"/>
        </w:rPr>
        <w:t>Recognise and reduce barriers that may prevent people from participating.</w:t>
      </w:r>
    </w:p>
    <w:p w:rsidR="000A69DE" w:rsidRPr="000A69DE" w:rsidRDefault="000A69DE" w:rsidP="003776C7">
      <w:pPr>
        <w:pStyle w:val="NormalWeb"/>
        <w:numPr>
          <w:ilvl w:val="0"/>
          <w:numId w:val="1"/>
        </w:numPr>
        <w:rPr>
          <w:rFonts w:ascii="Calibri Light" w:hAnsi="Calibri Light" w:cs="Calibri Light"/>
        </w:rPr>
      </w:pPr>
      <w:r w:rsidRPr="000A69DE">
        <w:rPr>
          <w:rFonts w:ascii="Calibri Light" w:hAnsi="Calibri Light" w:cs="Calibri Light"/>
        </w:rPr>
        <w:t>Provide a clear approach to dealing with discrimination, harassment, bullying or exclusion.</w:t>
      </w:r>
    </w:p>
    <w:p w:rsidR="000A69DE" w:rsidRPr="000A69DE" w:rsidRDefault="000A69DE" w:rsidP="003776C7">
      <w:pPr>
        <w:pStyle w:val="NormalWeb"/>
        <w:numPr>
          <w:ilvl w:val="0"/>
          <w:numId w:val="1"/>
        </w:numPr>
        <w:rPr>
          <w:rFonts w:ascii="Calibri Light" w:hAnsi="Calibri Light" w:cs="Calibri Light"/>
        </w:rPr>
      </w:pPr>
      <w:r w:rsidRPr="000A69DE">
        <w:rPr>
          <w:rFonts w:ascii="Calibri Light" w:hAnsi="Calibri Light" w:cs="Calibri Light"/>
        </w:rPr>
        <w:t>Support an inclusive culture for staff, volunteers, children, young people and adults.</w:t>
      </w:r>
    </w:p>
    <w:p w:rsidR="000A69DE" w:rsidRPr="000A69DE" w:rsidRDefault="000A69DE" w:rsidP="003776C7">
      <w:pPr>
        <w:pStyle w:val="NormalWeb"/>
        <w:numPr>
          <w:ilvl w:val="0"/>
          <w:numId w:val="1"/>
        </w:numPr>
        <w:rPr>
          <w:rFonts w:ascii="Calibri Light" w:hAnsi="Calibri Light" w:cs="Calibri Light"/>
        </w:rPr>
      </w:pPr>
      <w:r w:rsidRPr="000A69DE">
        <w:rPr>
          <w:rFonts w:ascii="Calibri Light" w:hAnsi="Calibri Light" w:cs="Calibri Light"/>
        </w:rPr>
        <w:t>Complement the organisation's Safeguarding Children and Young People Policy.</w:t>
      </w:r>
    </w:p>
    <w:p w:rsidR="000A69DE" w:rsidRPr="000A69DE" w:rsidRDefault="000A69DE" w:rsidP="000A69DE">
      <w:pPr>
        <w:rPr>
          <w:rFonts w:ascii="Calibri Light" w:hAnsi="Calibri Light" w:cs="Calibri Light"/>
        </w:rPr>
      </w:pPr>
    </w:p>
    <w:p w:rsidR="000A69DE" w:rsidRPr="000A69DE" w:rsidRDefault="000A69DE" w:rsidP="000A69DE">
      <w:pPr>
        <w:pStyle w:val="Heading2"/>
        <w:rPr>
          <w:rFonts w:ascii="Calibri Light" w:hAnsi="Calibri Light" w:cs="Calibri Light"/>
        </w:rPr>
      </w:pPr>
      <w:r w:rsidRPr="000A69DE">
        <w:rPr>
          <w:rFonts w:ascii="Calibri Light" w:hAnsi="Calibri Light" w:cs="Calibri Light"/>
        </w:rPr>
        <w:lastRenderedPageBreak/>
        <w:t>3. Scope of this Policy</w:t>
      </w:r>
    </w:p>
    <w:p w:rsidR="000A69DE" w:rsidRPr="000A69DE" w:rsidRDefault="000A69DE" w:rsidP="000A69DE">
      <w:pPr>
        <w:pStyle w:val="NormalWeb"/>
        <w:rPr>
          <w:rFonts w:ascii="Calibri Light" w:hAnsi="Calibri Light" w:cs="Calibri Light"/>
        </w:rPr>
      </w:pPr>
      <w:r w:rsidRPr="000A69DE">
        <w:rPr>
          <w:rFonts w:ascii="Calibri Light" w:hAnsi="Calibri Light" w:cs="Calibri Light"/>
        </w:rPr>
        <w:t>This policy applies to:</w:t>
      </w:r>
    </w:p>
    <w:p w:rsidR="000A69DE" w:rsidRPr="000A69DE" w:rsidRDefault="000A69DE" w:rsidP="003776C7">
      <w:pPr>
        <w:pStyle w:val="NormalWeb"/>
        <w:numPr>
          <w:ilvl w:val="0"/>
          <w:numId w:val="2"/>
        </w:numPr>
        <w:rPr>
          <w:rFonts w:ascii="Calibri Light" w:hAnsi="Calibri Light" w:cs="Calibri Light"/>
        </w:rPr>
      </w:pPr>
      <w:r w:rsidRPr="000A69DE">
        <w:rPr>
          <w:rFonts w:ascii="Calibri Light" w:hAnsi="Calibri Light" w:cs="Calibri Light"/>
        </w:rPr>
        <w:t>Directors</w:t>
      </w:r>
    </w:p>
    <w:p w:rsidR="000A69DE" w:rsidRPr="000A69DE" w:rsidRDefault="000A69DE" w:rsidP="003776C7">
      <w:pPr>
        <w:pStyle w:val="NormalWeb"/>
        <w:numPr>
          <w:ilvl w:val="0"/>
          <w:numId w:val="2"/>
        </w:numPr>
        <w:rPr>
          <w:rFonts w:ascii="Calibri Light" w:hAnsi="Calibri Light" w:cs="Calibri Light"/>
        </w:rPr>
      </w:pPr>
      <w:r w:rsidRPr="000A69DE">
        <w:rPr>
          <w:rFonts w:ascii="Calibri Light" w:hAnsi="Calibri Light" w:cs="Calibri Light"/>
        </w:rPr>
        <w:t>Employees</w:t>
      </w:r>
    </w:p>
    <w:p w:rsidR="000A69DE" w:rsidRPr="000A69DE" w:rsidRDefault="000A69DE" w:rsidP="003776C7">
      <w:pPr>
        <w:pStyle w:val="NormalWeb"/>
        <w:numPr>
          <w:ilvl w:val="0"/>
          <w:numId w:val="2"/>
        </w:numPr>
        <w:rPr>
          <w:rFonts w:ascii="Calibri Light" w:hAnsi="Calibri Light" w:cs="Calibri Light"/>
        </w:rPr>
      </w:pPr>
      <w:r w:rsidRPr="000A69DE">
        <w:rPr>
          <w:rFonts w:ascii="Calibri Light" w:hAnsi="Calibri Light" w:cs="Calibri Light"/>
        </w:rPr>
        <w:t>Volunteers</w:t>
      </w:r>
    </w:p>
    <w:p w:rsidR="000A69DE" w:rsidRPr="000A69DE" w:rsidRDefault="000A69DE" w:rsidP="003776C7">
      <w:pPr>
        <w:pStyle w:val="NormalWeb"/>
        <w:numPr>
          <w:ilvl w:val="0"/>
          <w:numId w:val="2"/>
        </w:numPr>
        <w:rPr>
          <w:rFonts w:ascii="Calibri Light" w:hAnsi="Calibri Light" w:cs="Calibri Light"/>
        </w:rPr>
      </w:pPr>
      <w:r w:rsidRPr="000A69DE">
        <w:rPr>
          <w:rFonts w:ascii="Calibri Light" w:hAnsi="Calibri Light" w:cs="Calibri Light"/>
        </w:rPr>
        <w:t>Freelancers and facilitators</w:t>
      </w:r>
    </w:p>
    <w:p w:rsidR="000A69DE" w:rsidRPr="000A69DE" w:rsidRDefault="000A69DE" w:rsidP="003776C7">
      <w:pPr>
        <w:pStyle w:val="NormalWeb"/>
        <w:numPr>
          <w:ilvl w:val="0"/>
          <w:numId w:val="2"/>
        </w:numPr>
        <w:rPr>
          <w:rFonts w:ascii="Calibri Light" w:hAnsi="Calibri Light" w:cs="Calibri Light"/>
        </w:rPr>
      </w:pPr>
      <w:r w:rsidRPr="000A69DE">
        <w:rPr>
          <w:rFonts w:ascii="Calibri Light" w:hAnsi="Calibri Light" w:cs="Calibri Light"/>
        </w:rPr>
        <w:t>Anyone representing Communi-tea Wellness CIC</w:t>
      </w:r>
    </w:p>
    <w:p w:rsidR="000A69DE" w:rsidRPr="000A69DE" w:rsidRDefault="000A69DE" w:rsidP="003776C7">
      <w:pPr>
        <w:pStyle w:val="NormalWeb"/>
        <w:numPr>
          <w:ilvl w:val="0"/>
          <w:numId w:val="2"/>
        </w:numPr>
        <w:rPr>
          <w:rFonts w:ascii="Calibri Light" w:hAnsi="Calibri Light" w:cs="Calibri Light"/>
        </w:rPr>
      </w:pPr>
      <w:r w:rsidRPr="000A69DE">
        <w:rPr>
          <w:rFonts w:ascii="Calibri Light" w:hAnsi="Calibri Light" w:cs="Calibri Light"/>
        </w:rPr>
        <w:t>Participants, families and other people engaging with our services where relevant.</w:t>
      </w:r>
    </w:p>
    <w:p w:rsidR="000A69DE" w:rsidRPr="000A69DE" w:rsidRDefault="000A69DE" w:rsidP="000A69DE">
      <w:pPr>
        <w:pStyle w:val="NormalWeb"/>
        <w:rPr>
          <w:rFonts w:ascii="Calibri Light" w:hAnsi="Calibri Light" w:cs="Calibri Light"/>
        </w:rPr>
      </w:pPr>
      <w:r w:rsidRPr="000A69DE">
        <w:rPr>
          <w:rFonts w:ascii="Calibri Light" w:hAnsi="Calibri Light" w:cs="Calibri Light"/>
        </w:rPr>
        <w:t>It applies to all activities organised or delivered by Communi-tea Wellness CIC, including:</w:t>
      </w:r>
    </w:p>
    <w:p w:rsidR="000A69DE" w:rsidRPr="000A69DE" w:rsidRDefault="000A69DE" w:rsidP="003776C7">
      <w:pPr>
        <w:pStyle w:val="NormalWeb"/>
        <w:numPr>
          <w:ilvl w:val="0"/>
          <w:numId w:val="3"/>
        </w:numPr>
        <w:rPr>
          <w:rFonts w:ascii="Calibri Light" w:hAnsi="Calibri Light" w:cs="Calibri Light"/>
        </w:rPr>
      </w:pPr>
      <w:r w:rsidRPr="000A69DE">
        <w:rPr>
          <w:rFonts w:ascii="Calibri Light" w:hAnsi="Calibri Light" w:cs="Calibri Light"/>
        </w:rPr>
        <w:t>Community groups</w:t>
      </w:r>
    </w:p>
    <w:p w:rsidR="000A69DE" w:rsidRPr="000A69DE" w:rsidRDefault="000A69DE" w:rsidP="003776C7">
      <w:pPr>
        <w:pStyle w:val="NormalWeb"/>
        <w:numPr>
          <w:ilvl w:val="0"/>
          <w:numId w:val="3"/>
        </w:numPr>
        <w:rPr>
          <w:rFonts w:ascii="Calibri Light" w:hAnsi="Calibri Light" w:cs="Calibri Light"/>
        </w:rPr>
      </w:pPr>
      <w:r w:rsidRPr="000A69DE">
        <w:rPr>
          <w:rFonts w:ascii="Calibri Light" w:hAnsi="Calibri Light" w:cs="Calibri Light"/>
        </w:rPr>
        <w:t>Family activities</w:t>
      </w:r>
    </w:p>
    <w:p w:rsidR="000A69DE" w:rsidRPr="000A69DE" w:rsidRDefault="000A69DE" w:rsidP="003776C7">
      <w:pPr>
        <w:pStyle w:val="NormalWeb"/>
        <w:numPr>
          <w:ilvl w:val="0"/>
          <w:numId w:val="3"/>
        </w:numPr>
        <w:rPr>
          <w:rFonts w:ascii="Calibri Light" w:hAnsi="Calibri Light" w:cs="Calibri Light"/>
        </w:rPr>
      </w:pPr>
      <w:r w:rsidRPr="000A69DE">
        <w:rPr>
          <w:rFonts w:ascii="Calibri Light" w:hAnsi="Calibri Light" w:cs="Calibri Light"/>
        </w:rPr>
        <w:t>Workshops</w:t>
      </w:r>
    </w:p>
    <w:p w:rsidR="000A69DE" w:rsidRPr="000A69DE" w:rsidRDefault="000A69DE" w:rsidP="003776C7">
      <w:pPr>
        <w:pStyle w:val="NormalWeb"/>
        <w:numPr>
          <w:ilvl w:val="0"/>
          <w:numId w:val="3"/>
        </w:numPr>
        <w:rPr>
          <w:rFonts w:ascii="Calibri Light" w:hAnsi="Calibri Light" w:cs="Calibri Light"/>
        </w:rPr>
      </w:pPr>
      <w:r w:rsidRPr="000A69DE">
        <w:rPr>
          <w:rFonts w:ascii="Calibri Light" w:hAnsi="Calibri Light" w:cs="Calibri Light"/>
        </w:rPr>
        <w:t>Events</w:t>
      </w:r>
    </w:p>
    <w:p w:rsidR="000A69DE" w:rsidRPr="000A69DE" w:rsidRDefault="000A69DE" w:rsidP="003776C7">
      <w:pPr>
        <w:pStyle w:val="NormalWeb"/>
        <w:numPr>
          <w:ilvl w:val="0"/>
          <w:numId w:val="3"/>
        </w:numPr>
        <w:rPr>
          <w:rFonts w:ascii="Calibri Light" w:hAnsi="Calibri Light" w:cs="Calibri Light"/>
        </w:rPr>
      </w:pPr>
      <w:r w:rsidRPr="000A69DE">
        <w:rPr>
          <w:rFonts w:ascii="Calibri Light" w:hAnsi="Calibri Light" w:cs="Calibri Light"/>
        </w:rPr>
        <w:t>Outreach activities</w:t>
      </w:r>
    </w:p>
    <w:p w:rsidR="000A69DE" w:rsidRPr="000A69DE" w:rsidRDefault="000A69DE" w:rsidP="003776C7">
      <w:pPr>
        <w:pStyle w:val="NormalWeb"/>
        <w:numPr>
          <w:ilvl w:val="0"/>
          <w:numId w:val="3"/>
        </w:numPr>
        <w:rPr>
          <w:rFonts w:ascii="Calibri Light" w:hAnsi="Calibri Light" w:cs="Calibri Light"/>
        </w:rPr>
      </w:pPr>
      <w:r w:rsidRPr="000A69DE">
        <w:rPr>
          <w:rFonts w:ascii="Calibri Light" w:hAnsi="Calibri Light" w:cs="Calibri Light"/>
        </w:rPr>
        <w:t>Other services or activities delivered on behalf of the organisation.</w:t>
      </w:r>
    </w:p>
    <w:p w:rsidR="000A69DE" w:rsidRPr="000A69DE" w:rsidRDefault="000A69DE" w:rsidP="000A69DE">
      <w:pPr>
        <w:pStyle w:val="NormalWeb"/>
        <w:rPr>
          <w:rFonts w:ascii="Calibri Light" w:hAnsi="Calibri Light" w:cs="Calibri Light"/>
        </w:rPr>
      </w:pPr>
      <w:r w:rsidRPr="000A69DE">
        <w:rPr>
          <w:rFonts w:ascii="Calibri Light" w:hAnsi="Calibri Light" w:cs="Calibri Light"/>
        </w:rPr>
        <w:t>Everyone covered by this policy is expected to behave respectfully towards others and to support the organisation's commitment to equality and inclusion.</w:t>
      </w:r>
    </w:p>
    <w:p w:rsidR="000A69DE" w:rsidRPr="000A69DE" w:rsidRDefault="000A69DE" w:rsidP="000A69DE">
      <w:pPr>
        <w:pStyle w:val="Heading2"/>
        <w:rPr>
          <w:rFonts w:ascii="Calibri Light" w:hAnsi="Calibri Light" w:cs="Calibri Light"/>
        </w:rPr>
      </w:pPr>
      <w:r w:rsidRPr="000A69DE">
        <w:rPr>
          <w:rFonts w:ascii="Calibri Light" w:hAnsi="Calibri Light" w:cs="Calibri Light"/>
        </w:rPr>
        <w:t>4. Our Equality and Inclusion Principles</w:t>
      </w:r>
    </w:p>
    <w:p w:rsidR="000A69DE" w:rsidRPr="000A69DE" w:rsidRDefault="000A69DE" w:rsidP="000A69DE">
      <w:pPr>
        <w:pStyle w:val="NormalWeb"/>
        <w:rPr>
          <w:rFonts w:ascii="Calibri Light" w:hAnsi="Calibri Light" w:cs="Calibri Light"/>
        </w:rPr>
      </w:pPr>
      <w:r w:rsidRPr="000A69DE">
        <w:rPr>
          <w:rFonts w:ascii="Calibri Light" w:hAnsi="Calibri Light" w:cs="Calibri Light"/>
        </w:rPr>
        <w:t>Communi-tea Wellness CIC will seek to ensure that:</w:t>
      </w:r>
    </w:p>
    <w:p w:rsidR="000A69DE" w:rsidRPr="000A69DE" w:rsidRDefault="000A69DE" w:rsidP="000A69DE">
      <w:pPr>
        <w:pStyle w:val="Heading3"/>
        <w:rPr>
          <w:rFonts w:ascii="Calibri Light" w:hAnsi="Calibri Light" w:cs="Calibri Light"/>
        </w:rPr>
      </w:pPr>
      <w:r w:rsidRPr="000A69DE">
        <w:rPr>
          <w:rFonts w:ascii="Calibri Light" w:hAnsi="Calibri Light" w:cs="Calibri Light"/>
        </w:rPr>
        <w:t>4.1 Fair Treatment</w:t>
      </w:r>
    </w:p>
    <w:p w:rsidR="000A69DE" w:rsidRPr="000A69DE" w:rsidRDefault="000A69DE" w:rsidP="000A69DE">
      <w:pPr>
        <w:pStyle w:val="NormalWeb"/>
        <w:rPr>
          <w:rFonts w:ascii="Calibri Light" w:hAnsi="Calibri Light" w:cs="Calibri Light"/>
        </w:rPr>
      </w:pPr>
      <w:r w:rsidRPr="000A69DE">
        <w:rPr>
          <w:rFonts w:ascii="Calibri Light" w:hAnsi="Calibri Light" w:cs="Calibri Light"/>
        </w:rPr>
        <w:t>People are treated fairly and with dignity and respect.</w:t>
      </w:r>
    </w:p>
    <w:p w:rsidR="000A69DE" w:rsidRPr="000A69DE" w:rsidRDefault="000A69DE" w:rsidP="000A69DE">
      <w:pPr>
        <w:pStyle w:val="NormalWeb"/>
        <w:rPr>
          <w:rFonts w:ascii="Calibri Light" w:hAnsi="Calibri Light" w:cs="Calibri Light"/>
        </w:rPr>
      </w:pPr>
      <w:r w:rsidRPr="000A69DE">
        <w:rPr>
          <w:rFonts w:ascii="Calibri Light" w:hAnsi="Calibri Light" w:cs="Calibri Light"/>
        </w:rPr>
        <w:t>No person should be disadvantaged because of who they are, their background or their personal circumstances.</w:t>
      </w:r>
    </w:p>
    <w:p w:rsidR="000A69DE" w:rsidRPr="000A69DE" w:rsidRDefault="000A69DE" w:rsidP="000A69DE">
      <w:pPr>
        <w:pStyle w:val="Heading3"/>
        <w:rPr>
          <w:rFonts w:ascii="Calibri Light" w:hAnsi="Calibri Light" w:cs="Calibri Light"/>
        </w:rPr>
      </w:pPr>
      <w:r w:rsidRPr="000A69DE">
        <w:rPr>
          <w:rFonts w:ascii="Calibri Light" w:hAnsi="Calibri Light" w:cs="Calibri Light"/>
        </w:rPr>
        <w:t>4.2 Equal Opportunity</w:t>
      </w:r>
    </w:p>
    <w:p w:rsidR="000A69DE" w:rsidRPr="000A69DE" w:rsidRDefault="000A69DE" w:rsidP="000A69DE">
      <w:pPr>
        <w:pStyle w:val="NormalWeb"/>
        <w:rPr>
          <w:rFonts w:ascii="Calibri Light" w:hAnsi="Calibri Light" w:cs="Calibri Light"/>
        </w:rPr>
      </w:pPr>
      <w:r w:rsidRPr="000A69DE">
        <w:rPr>
          <w:rFonts w:ascii="Calibri Light" w:hAnsi="Calibri Light" w:cs="Calibri Light"/>
        </w:rPr>
        <w:t>We will aim to provide fair opportunities for people to participate in our activities and access our services.</w:t>
      </w:r>
    </w:p>
    <w:p w:rsidR="000A69DE" w:rsidRPr="000A69DE" w:rsidRDefault="000A69DE" w:rsidP="000A69DE">
      <w:pPr>
        <w:pStyle w:val="NormalWeb"/>
        <w:rPr>
          <w:rFonts w:ascii="Calibri Light" w:hAnsi="Calibri Light" w:cs="Calibri Light"/>
        </w:rPr>
      </w:pPr>
      <w:r w:rsidRPr="000A69DE">
        <w:rPr>
          <w:rFonts w:ascii="Calibri Light" w:hAnsi="Calibri Light" w:cs="Calibri Light"/>
        </w:rPr>
        <w:t>Where appropriate, we will consider individual needs and reasonable adjustments to help people participate.</w:t>
      </w:r>
    </w:p>
    <w:p w:rsidR="000A69DE" w:rsidRPr="000A69DE" w:rsidRDefault="000A69DE" w:rsidP="000A69DE">
      <w:pPr>
        <w:pStyle w:val="Heading3"/>
        <w:rPr>
          <w:rFonts w:ascii="Calibri Light" w:hAnsi="Calibri Light" w:cs="Calibri Light"/>
        </w:rPr>
      </w:pPr>
      <w:r w:rsidRPr="000A69DE">
        <w:rPr>
          <w:rFonts w:ascii="Calibri Light" w:hAnsi="Calibri Light" w:cs="Calibri Light"/>
        </w:rPr>
        <w:t>4.3 Inclusion</w:t>
      </w:r>
    </w:p>
    <w:p w:rsidR="000A69DE" w:rsidRPr="000A69DE" w:rsidRDefault="000A69DE" w:rsidP="000A69DE">
      <w:pPr>
        <w:pStyle w:val="NormalWeb"/>
        <w:rPr>
          <w:rFonts w:ascii="Calibri Light" w:hAnsi="Calibri Light" w:cs="Calibri Light"/>
        </w:rPr>
      </w:pPr>
      <w:r w:rsidRPr="000A69DE">
        <w:rPr>
          <w:rFonts w:ascii="Calibri Light" w:hAnsi="Calibri Light" w:cs="Calibri Light"/>
        </w:rPr>
        <w:lastRenderedPageBreak/>
        <w:t>We will promote an environment where people feel welcomed, valued and able to take part.</w:t>
      </w:r>
    </w:p>
    <w:p w:rsidR="000A69DE" w:rsidRPr="000A69DE" w:rsidRDefault="000A69DE" w:rsidP="000A69DE">
      <w:pPr>
        <w:pStyle w:val="NormalWeb"/>
        <w:rPr>
          <w:rFonts w:ascii="Calibri Light" w:hAnsi="Calibri Light" w:cs="Calibri Light"/>
        </w:rPr>
      </w:pPr>
      <w:r w:rsidRPr="000A69DE">
        <w:rPr>
          <w:rFonts w:ascii="Calibri Light" w:hAnsi="Calibri Light" w:cs="Calibri Light"/>
        </w:rPr>
        <w:t>We recognise that treating everyone fairly does not always mean treating everyone identically. Some people may require additional support or adjustments to access an activity or service.</w:t>
      </w:r>
    </w:p>
    <w:p w:rsidR="000A69DE" w:rsidRPr="000A69DE" w:rsidRDefault="000A69DE" w:rsidP="000A69DE">
      <w:pPr>
        <w:pStyle w:val="Heading3"/>
        <w:rPr>
          <w:rFonts w:ascii="Calibri Light" w:hAnsi="Calibri Light" w:cs="Calibri Light"/>
        </w:rPr>
      </w:pPr>
      <w:r w:rsidRPr="000A69DE">
        <w:rPr>
          <w:rFonts w:ascii="Calibri Light" w:hAnsi="Calibri Light" w:cs="Calibri Light"/>
        </w:rPr>
        <w:t>4.4 Respect</w:t>
      </w:r>
    </w:p>
    <w:p w:rsidR="000A69DE" w:rsidRPr="000A69DE" w:rsidRDefault="000A69DE" w:rsidP="000A69DE">
      <w:pPr>
        <w:pStyle w:val="NormalWeb"/>
        <w:rPr>
          <w:rFonts w:ascii="Calibri Light" w:hAnsi="Calibri Light" w:cs="Calibri Light"/>
        </w:rPr>
      </w:pPr>
      <w:r w:rsidRPr="000A69DE">
        <w:rPr>
          <w:rFonts w:ascii="Calibri Light" w:hAnsi="Calibri Light" w:cs="Calibri Light"/>
        </w:rPr>
        <w:t>Everyone involved with Communi-tea Wellness CIC is expected to communicate and behave in a respectful manner.</w:t>
      </w:r>
    </w:p>
    <w:p w:rsidR="000A69DE" w:rsidRPr="000A69DE" w:rsidRDefault="000A69DE" w:rsidP="000A69DE">
      <w:pPr>
        <w:pStyle w:val="NormalWeb"/>
        <w:rPr>
          <w:rFonts w:ascii="Calibri Light" w:hAnsi="Calibri Light" w:cs="Calibri Light"/>
        </w:rPr>
      </w:pPr>
      <w:r w:rsidRPr="000A69DE">
        <w:rPr>
          <w:rFonts w:ascii="Calibri Light" w:hAnsi="Calibri Light" w:cs="Calibri Light"/>
        </w:rPr>
        <w:t>Bullying, harassment, intimidation, degrading behaviour and discriminatory language will not be tolerated.</w:t>
      </w:r>
    </w:p>
    <w:p w:rsidR="000A69DE" w:rsidRPr="000A69DE" w:rsidRDefault="000A69DE" w:rsidP="000A69DE">
      <w:pPr>
        <w:pStyle w:val="Heading3"/>
        <w:rPr>
          <w:rFonts w:ascii="Calibri Light" w:hAnsi="Calibri Light" w:cs="Calibri Light"/>
        </w:rPr>
      </w:pPr>
      <w:r w:rsidRPr="000A69DE">
        <w:rPr>
          <w:rFonts w:ascii="Calibri Light" w:hAnsi="Calibri Light" w:cs="Calibri Light"/>
        </w:rPr>
        <w:t>4.5 Safeguarding</w:t>
      </w:r>
    </w:p>
    <w:p w:rsidR="000A69DE" w:rsidRPr="000A69DE" w:rsidRDefault="000A69DE" w:rsidP="000A69DE">
      <w:pPr>
        <w:pStyle w:val="NormalWeb"/>
        <w:rPr>
          <w:rFonts w:ascii="Calibri Light" w:hAnsi="Calibri Light" w:cs="Calibri Light"/>
        </w:rPr>
      </w:pPr>
      <w:r w:rsidRPr="000A69DE">
        <w:rPr>
          <w:rFonts w:ascii="Calibri Light" w:hAnsi="Calibri Light" w:cs="Calibri Light"/>
        </w:rPr>
        <w:t>Equality and inclusion are closely connected to safeguarding.</w:t>
      </w:r>
    </w:p>
    <w:p w:rsidR="000A69DE" w:rsidRPr="000A69DE" w:rsidRDefault="000A69DE" w:rsidP="000A69DE">
      <w:pPr>
        <w:pStyle w:val="NormalWeb"/>
        <w:rPr>
          <w:rFonts w:ascii="Calibri Light" w:hAnsi="Calibri Light" w:cs="Calibri Light"/>
        </w:rPr>
      </w:pPr>
      <w:r w:rsidRPr="000A69DE">
        <w:rPr>
          <w:rFonts w:ascii="Calibri Light" w:hAnsi="Calibri Light" w:cs="Calibri Light"/>
        </w:rPr>
        <w:t>Communi-tea Wellness CIC recognises that abuse and harm can happen to any child, regardless of age, gender, disability, ethnicity, background or family circumstances.</w:t>
      </w:r>
    </w:p>
    <w:p w:rsidR="000A69DE" w:rsidRPr="000A69DE" w:rsidRDefault="000A69DE" w:rsidP="000A69DE">
      <w:pPr>
        <w:pStyle w:val="NormalWeb"/>
        <w:rPr>
          <w:rFonts w:ascii="Calibri Light" w:hAnsi="Calibri Light" w:cs="Calibri Light"/>
        </w:rPr>
      </w:pPr>
      <w:r w:rsidRPr="000A69DE">
        <w:rPr>
          <w:rFonts w:ascii="Calibri Light" w:hAnsi="Calibri Light" w:cs="Calibri Light"/>
        </w:rPr>
        <w:t>Any concern that involves abuse, neglect, exploitation or a person's safety will be managed in accordance with the organisation's Safeguarding Children and Young People Policy and, where appropriate, other safeguarding procedures.</w:t>
      </w:r>
    </w:p>
    <w:p w:rsidR="000A69DE" w:rsidRPr="000A69DE" w:rsidRDefault="000A69DE" w:rsidP="000A69DE">
      <w:pPr>
        <w:pStyle w:val="Heading2"/>
        <w:rPr>
          <w:rFonts w:ascii="Calibri Light" w:hAnsi="Calibri Light" w:cs="Calibri Light"/>
        </w:rPr>
      </w:pPr>
      <w:r w:rsidRPr="000A69DE">
        <w:rPr>
          <w:rFonts w:ascii="Calibri Light" w:hAnsi="Calibri Light" w:cs="Calibri Light"/>
        </w:rPr>
        <w:t>5. Protected Characteristics and Personal Circumstances</w:t>
      </w:r>
    </w:p>
    <w:p w:rsidR="000A69DE" w:rsidRPr="000A69DE" w:rsidRDefault="000A69DE" w:rsidP="000A69DE">
      <w:pPr>
        <w:pStyle w:val="NormalWeb"/>
        <w:rPr>
          <w:rFonts w:ascii="Calibri Light" w:hAnsi="Calibri Light" w:cs="Calibri Light"/>
        </w:rPr>
      </w:pPr>
      <w:r w:rsidRPr="000A69DE">
        <w:rPr>
          <w:rFonts w:ascii="Calibri Light" w:hAnsi="Calibri Light" w:cs="Calibri Light"/>
        </w:rPr>
        <w:t>Communi-tea Wellness CIC is committed to preventing unfair discrimination relating to characteristics including:</w:t>
      </w:r>
    </w:p>
    <w:p w:rsidR="000A69DE" w:rsidRPr="000A69DE" w:rsidRDefault="000A69DE" w:rsidP="003776C7">
      <w:pPr>
        <w:pStyle w:val="NormalWeb"/>
        <w:numPr>
          <w:ilvl w:val="0"/>
          <w:numId w:val="4"/>
        </w:numPr>
        <w:rPr>
          <w:rFonts w:ascii="Calibri Light" w:hAnsi="Calibri Light" w:cs="Calibri Light"/>
        </w:rPr>
      </w:pPr>
      <w:r w:rsidRPr="000A69DE">
        <w:rPr>
          <w:rFonts w:ascii="Calibri Light" w:hAnsi="Calibri Light" w:cs="Calibri Light"/>
        </w:rPr>
        <w:t>Age</w:t>
      </w:r>
    </w:p>
    <w:p w:rsidR="000A69DE" w:rsidRPr="000A69DE" w:rsidRDefault="000A69DE" w:rsidP="003776C7">
      <w:pPr>
        <w:pStyle w:val="NormalWeb"/>
        <w:numPr>
          <w:ilvl w:val="0"/>
          <w:numId w:val="4"/>
        </w:numPr>
        <w:rPr>
          <w:rFonts w:ascii="Calibri Light" w:hAnsi="Calibri Light" w:cs="Calibri Light"/>
        </w:rPr>
      </w:pPr>
      <w:r w:rsidRPr="000A69DE">
        <w:rPr>
          <w:rFonts w:ascii="Calibri Light" w:hAnsi="Calibri Light" w:cs="Calibri Light"/>
        </w:rPr>
        <w:t>Disability</w:t>
      </w:r>
    </w:p>
    <w:p w:rsidR="000A69DE" w:rsidRPr="000A69DE" w:rsidRDefault="000A69DE" w:rsidP="003776C7">
      <w:pPr>
        <w:pStyle w:val="NormalWeb"/>
        <w:numPr>
          <w:ilvl w:val="0"/>
          <w:numId w:val="4"/>
        </w:numPr>
        <w:rPr>
          <w:rFonts w:ascii="Calibri Light" w:hAnsi="Calibri Light" w:cs="Calibri Light"/>
        </w:rPr>
      </w:pPr>
      <w:r w:rsidRPr="000A69DE">
        <w:rPr>
          <w:rFonts w:ascii="Calibri Light" w:hAnsi="Calibri Light" w:cs="Calibri Light"/>
        </w:rPr>
        <w:t>Sex</w:t>
      </w:r>
    </w:p>
    <w:p w:rsidR="000A69DE" w:rsidRPr="000A69DE" w:rsidRDefault="000A69DE" w:rsidP="003776C7">
      <w:pPr>
        <w:pStyle w:val="NormalWeb"/>
        <w:numPr>
          <w:ilvl w:val="0"/>
          <w:numId w:val="4"/>
        </w:numPr>
        <w:rPr>
          <w:rFonts w:ascii="Calibri Light" w:hAnsi="Calibri Light" w:cs="Calibri Light"/>
        </w:rPr>
      </w:pPr>
      <w:r w:rsidRPr="000A69DE">
        <w:rPr>
          <w:rFonts w:ascii="Calibri Light" w:hAnsi="Calibri Light" w:cs="Calibri Light"/>
        </w:rPr>
        <w:t>Race</w:t>
      </w:r>
    </w:p>
    <w:p w:rsidR="000A69DE" w:rsidRPr="000A69DE" w:rsidRDefault="000A69DE" w:rsidP="003776C7">
      <w:pPr>
        <w:pStyle w:val="NormalWeb"/>
        <w:numPr>
          <w:ilvl w:val="0"/>
          <w:numId w:val="4"/>
        </w:numPr>
        <w:rPr>
          <w:rFonts w:ascii="Calibri Light" w:hAnsi="Calibri Light" w:cs="Calibri Light"/>
        </w:rPr>
      </w:pPr>
      <w:r w:rsidRPr="000A69DE">
        <w:rPr>
          <w:rFonts w:ascii="Calibri Light" w:hAnsi="Calibri Light" w:cs="Calibri Light"/>
        </w:rPr>
        <w:t>Ethnicity</w:t>
      </w:r>
    </w:p>
    <w:p w:rsidR="000A69DE" w:rsidRPr="000A69DE" w:rsidRDefault="000A69DE" w:rsidP="003776C7">
      <w:pPr>
        <w:pStyle w:val="NormalWeb"/>
        <w:numPr>
          <w:ilvl w:val="0"/>
          <w:numId w:val="4"/>
        </w:numPr>
        <w:rPr>
          <w:rFonts w:ascii="Calibri Light" w:hAnsi="Calibri Light" w:cs="Calibri Light"/>
        </w:rPr>
      </w:pPr>
      <w:r w:rsidRPr="000A69DE">
        <w:rPr>
          <w:rFonts w:ascii="Calibri Light" w:hAnsi="Calibri Light" w:cs="Calibri Light"/>
        </w:rPr>
        <w:t>Nationality</w:t>
      </w:r>
    </w:p>
    <w:p w:rsidR="000A69DE" w:rsidRPr="000A69DE" w:rsidRDefault="000A69DE" w:rsidP="003776C7">
      <w:pPr>
        <w:pStyle w:val="NormalWeb"/>
        <w:numPr>
          <w:ilvl w:val="0"/>
          <w:numId w:val="4"/>
        </w:numPr>
        <w:rPr>
          <w:rFonts w:ascii="Calibri Light" w:hAnsi="Calibri Light" w:cs="Calibri Light"/>
        </w:rPr>
      </w:pPr>
      <w:r w:rsidRPr="000A69DE">
        <w:rPr>
          <w:rFonts w:ascii="Calibri Light" w:hAnsi="Calibri Light" w:cs="Calibri Light"/>
        </w:rPr>
        <w:t>Religion or belief</w:t>
      </w:r>
    </w:p>
    <w:p w:rsidR="000A69DE" w:rsidRPr="000A69DE" w:rsidRDefault="000A69DE" w:rsidP="003776C7">
      <w:pPr>
        <w:pStyle w:val="NormalWeb"/>
        <w:numPr>
          <w:ilvl w:val="0"/>
          <w:numId w:val="4"/>
        </w:numPr>
        <w:rPr>
          <w:rFonts w:ascii="Calibri Light" w:hAnsi="Calibri Light" w:cs="Calibri Light"/>
        </w:rPr>
      </w:pPr>
      <w:r w:rsidRPr="000A69DE">
        <w:rPr>
          <w:rFonts w:ascii="Calibri Light" w:hAnsi="Calibri Light" w:cs="Calibri Light"/>
        </w:rPr>
        <w:t>Sexual orientation</w:t>
      </w:r>
    </w:p>
    <w:p w:rsidR="000A69DE" w:rsidRPr="000A69DE" w:rsidRDefault="000A69DE" w:rsidP="003776C7">
      <w:pPr>
        <w:pStyle w:val="NormalWeb"/>
        <w:numPr>
          <w:ilvl w:val="0"/>
          <w:numId w:val="4"/>
        </w:numPr>
        <w:rPr>
          <w:rFonts w:ascii="Calibri Light" w:hAnsi="Calibri Light" w:cs="Calibri Light"/>
        </w:rPr>
      </w:pPr>
      <w:r w:rsidRPr="000A69DE">
        <w:rPr>
          <w:rFonts w:ascii="Calibri Light" w:hAnsi="Calibri Light" w:cs="Calibri Light"/>
        </w:rPr>
        <w:t>Gender reassignment</w:t>
      </w:r>
    </w:p>
    <w:p w:rsidR="000A69DE" w:rsidRPr="000A69DE" w:rsidRDefault="000A69DE" w:rsidP="003776C7">
      <w:pPr>
        <w:pStyle w:val="NormalWeb"/>
        <w:numPr>
          <w:ilvl w:val="0"/>
          <w:numId w:val="4"/>
        </w:numPr>
        <w:rPr>
          <w:rFonts w:ascii="Calibri Light" w:hAnsi="Calibri Light" w:cs="Calibri Light"/>
        </w:rPr>
      </w:pPr>
      <w:r w:rsidRPr="000A69DE">
        <w:rPr>
          <w:rFonts w:ascii="Calibri Light" w:hAnsi="Calibri Light" w:cs="Calibri Light"/>
        </w:rPr>
        <w:t>Pregnancy and maternity</w:t>
      </w:r>
    </w:p>
    <w:p w:rsidR="000A69DE" w:rsidRPr="000A69DE" w:rsidRDefault="000A69DE" w:rsidP="003776C7">
      <w:pPr>
        <w:pStyle w:val="NormalWeb"/>
        <w:numPr>
          <w:ilvl w:val="0"/>
          <w:numId w:val="4"/>
        </w:numPr>
        <w:rPr>
          <w:rFonts w:ascii="Calibri Light" w:hAnsi="Calibri Light" w:cs="Calibri Light"/>
        </w:rPr>
      </w:pPr>
      <w:r w:rsidRPr="000A69DE">
        <w:rPr>
          <w:rFonts w:ascii="Calibri Light" w:hAnsi="Calibri Light" w:cs="Calibri Light"/>
        </w:rPr>
        <w:t>Marriage or civil partnership.</w:t>
      </w:r>
    </w:p>
    <w:p w:rsidR="000A69DE" w:rsidRPr="000A69DE" w:rsidRDefault="000A69DE" w:rsidP="000A69DE">
      <w:pPr>
        <w:pStyle w:val="NormalWeb"/>
        <w:rPr>
          <w:rFonts w:ascii="Calibri Light" w:hAnsi="Calibri Light" w:cs="Calibri Light"/>
        </w:rPr>
      </w:pPr>
      <w:r w:rsidRPr="000A69DE">
        <w:rPr>
          <w:rFonts w:ascii="Calibri Light" w:hAnsi="Calibri Light" w:cs="Calibri Light"/>
        </w:rPr>
        <w:t xml:space="preserve">We also recognise that people may experience disadvantage or exclusion because of other circumstances, including family circumstances, caring responsibilities, financial </w:t>
      </w:r>
      <w:r w:rsidRPr="000A69DE">
        <w:rPr>
          <w:rFonts w:ascii="Calibri Light" w:hAnsi="Calibri Light" w:cs="Calibri Light"/>
        </w:rPr>
        <w:lastRenderedPageBreak/>
        <w:t>circumstances, health needs, language, education, social background or other personal circumstances.</w:t>
      </w:r>
    </w:p>
    <w:p w:rsidR="000A69DE" w:rsidRPr="000A69DE" w:rsidRDefault="000A69DE" w:rsidP="000A69DE">
      <w:pPr>
        <w:pStyle w:val="NormalWeb"/>
        <w:rPr>
          <w:rFonts w:ascii="Calibri Light" w:hAnsi="Calibri Light" w:cs="Calibri Light"/>
        </w:rPr>
      </w:pPr>
      <w:r w:rsidRPr="000A69DE">
        <w:rPr>
          <w:rFonts w:ascii="Calibri Light" w:hAnsi="Calibri Light" w:cs="Calibri Light"/>
        </w:rPr>
        <w:t>Where a person identifies a barrier to participation, Communi-tea Wellness CIC will consider what reasonable and practical steps may be taken to support inclusion.</w:t>
      </w:r>
    </w:p>
    <w:p w:rsidR="000A69DE" w:rsidRPr="000A69DE" w:rsidRDefault="000A69DE" w:rsidP="000A69DE">
      <w:pPr>
        <w:pStyle w:val="Heading2"/>
        <w:rPr>
          <w:rFonts w:ascii="Calibri Light" w:hAnsi="Calibri Light" w:cs="Calibri Light"/>
        </w:rPr>
      </w:pPr>
      <w:r w:rsidRPr="000A69DE">
        <w:rPr>
          <w:rFonts w:ascii="Calibri Light" w:hAnsi="Calibri Light" w:cs="Calibri Light"/>
        </w:rPr>
        <w:t>6. Disability and Accessibility</w:t>
      </w:r>
    </w:p>
    <w:p w:rsidR="000A69DE" w:rsidRPr="000A69DE" w:rsidRDefault="000A69DE" w:rsidP="000A69DE">
      <w:pPr>
        <w:pStyle w:val="NormalWeb"/>
        <w:rPr>
          <w:rFonts w:ascii="Calibri Light" w:hAnsi="Calibri Light" w:cs="Calibri Light"/>
        </w:rPr>
      </w:pPr>
      <w:r w:rsidRPr="000A69DE">
        <w:rPr>
          <w:rFonts w:ascii="Calibri Light" w:hAnsi="Calibri Light" w:cs="Calibri Light"/>
        </w:rPr>
        <w:t>Communi-tea Wellness CIC aims to make its activities as accessible and inclusive as reasonably possible.</w:t>
      </w:r>
    </w:p>
    <w:p w:rsidR="000A69DE" w:rsidRPr="000A69DE" w:rsidRDefault="000A69DE" w:rsidP="000A69DE">
      <w:pPr>
        <w:pStyle w:val="NormalWeb"/>
        <w:rPr>
          <w:rFonts w:ascii="Calibri Light" w:hAnsi="Calibri Light" w:cs="Calibri Light"/>
        </w:rPr>
      </w:pPr>
      <w:r w:rsidRPr="000A69DE">
        <w:rPr>
          <w:rFonts w:ascii="Calibri Light" w:hAnsi="Calibri Light" w:cs="Calibri Light"/>
        </w:rPr>
        <w:t>Where a participant, staff member, volunteer or other person identifies an accessibility need, the organisation will consider appropriate adjustments or alternative arrangements where reasonably practicable.</w:t>
      </w:r>
    </w:p>
    <w:p w:rsidR="000A69DE" w:rsidRPr="000A69DE" w:rsidRDefault="000A69DE" w:rsidP="000A69DE">
      <w:pPr>
        <w:pStyle w:val="NormalWeb"/>
        <w:rPr>
          <w:rFonts w:ascii="Calibri Light" w:hAnsi="Calibri Light" w:cs="Calibri Light"/>
        </w:rPr>
      </w:pPr>
      <w:r w:rsidRPr="000A69DE">
        <w:rPr>
          <w:rFonts w:ascii="Calibri Light" w:hAnsi="Calibri Light" w:cs="Calibri Light"/>
        </w:rPr>
        <w:t>This may include consideration of:</w:t>
      </w:r>
    </w:p>
    <w:p w:rsidR="000A69DE" w:rsidRPr="000A69DE" w:rsidRDefault="000A69DE" w:rsidP="003776C7">
      <w:pPr>
        <w:pStyle w:val="NormalWeb"/>
        <w:numPr>
          <w:ilvl w:val="0"/>
          <w:numId w:val="5"/>
        </w:numPr>
        <w:rPr>
          <w:rFonts w:ascii="Calibri Light" w:hAnsi="Calibri Light" w:cs="Calibri Light"/>
        </w:rPr>
      </w:pPr>
      <w:r w:rsidRPr="000A69DE">
        <w:rPr>
          <w:rFonts w:ascii="Calibri Light" w:hAnsi="Calibri Light" w:cs="Calibri Light"/>
        </w:rPr>
        <w:t>Physical access</w:t>
      </w:r>
    </w:p>
    <w:p w:rsidR="000A69DE" w:rsidRPr="000A69DE" w:rsidRDefault="000A69DE" w:rsidP="003776C7">
      <w:pPr>
        <w:pStyle w:val="NormalWeb"/>
        <w:numPr>
          <w:ilvl w:val="0"/>
          <w:numId w:val="5"/>
        </w:numPr>
        <w:rPr>
          <w:rFonts w:ascii="Calibri Light" w:hAnsi="Calibri Light" w:cs="Calibri Light"/>
        </w:rPr>
      </w:pPr>
      <w:r w:rsidRPr="000A69DE">
        <w:rPr>
          <w:rFonts w:ascii="Calibri Light" w:hAnsi="Calibri Light" w:cs="Calibri Light"/>
        </w:rPr>
        <w:t>Communication needs</w:t>
      </w:r>
    </w:p>
    <w:p w:rsidR="000A69DE" w:rsidRPr="000A69DE" w:rsidRDefault="000A69DE" w:rsidP="003776C7">
      <w:pPr>
        <w:pStyle w:val="NormalWeb"/>
        <w:numPr>
          <w:ilvl w:val="0"/>
          <w:numId w:val="5"/>
        </w:numPr>
        <w:rPr>
          <w:rFonts w:ascii="Calibri Light" w:hAnsi="Calibri Light" w:cs="Calibri Light"/>
        </w:rPr>
      </w:pPr>
      <w:r w:rsidRPr="000A69DE">
        <w:rPr>
          <w:rFonts w:ascii="Calibri Light" w:hAnsi="Calibri Light" w:cs="Calibri Light"/>
        </w:rPr>
        <w:t>Sensory needs</w:t>
      </w:r>
    </w:p>
    <w:p w:rsidR="000A69DE" w:rsidRPr="000A69DE" w:rsidRDefault="000A69DE" w:rsidP="003776C7">
      <w:pPr>
        <w:pStyle w:val="NormalWeb"/>
        <w:numPr>
          <w:ilvl w:val="0"/>
          <w:numId w:val="5"/>
        </w:numPr>
        <w:rPr>
          <w:rFonts w:ascii="Calibri Light" w:hAnsi="Calibri Light" w:cs="Calibri Light"/>
        </w:rPr>
      </w:pPr>
      <w:r w:rsidRPr="000A69DE">
        <w:rPr>
          <w:rFonts w:ascii="Calibri Light" w:hAnsi="Calibri Light" w:cs="Calibri Light"/>
        </w:rPr>
        <w:t>Learning or processing needs</w:t>
      </w:r>
    </w:p>
    <w:p w:rsidR="000A69DE" w:rsidRPr="000A69DE" w:rsidRDefault="000A69DE" w:rsidP="003776C7">
      <w:pPr>
        <w:pStyle w:val="NormalWeb"/>
        <w:numPr>
          <w:ilvl w:val="0"/>
          <w:numId w:val="5"/>
        </w:numPr>
        <w:rPr>
          <w:rFonts w:ascii="Calibri Light" w:hAnsi="Calibri Light" w:cs="Calibri Light"/>
        </w:rPr>
      </w:pPr>
      <w:r w:rsidRPr="000A69DE">
        <w:rPr>
          <w:rFonts w:ascii="Calibri Light" w:hAnsi="Calibri Light" w:cs="Calibri Light"/>
        </w:rPr>
        <w:t>Additional support requirements</w:t>
      </w:r>
    </w:p>
    <w:p w:rsidR="000A69DE" w:rsidRPr="000A69DE" w:rsidRDefault="000A69DE" w:rsidP="003776C7">
      <w:pPr>
        <w:pStyle w:val="NormalWeb"/>
        <w:numPr>
          <w:ilvl w:val="0"/>
          <w:numId w:val="5"/>
        </w:numPr>
        <w:rPr>
          <w:rFonts w:ascii="Calibri Light" w:hAnsi="Calibri Light" w:cs="Calibri Light"/>
        </w:rPr>
      </w:pPr>
      <w:r w:rsidRPr="000A69DE">
        <w:rPr>
          <w:rFonts w:ascii="Calibri Light" w:hAnsi="Calibri Light" w:cs="Calibri Light"/>
        </w:rPr>
        <w:t>Accessible information</w:t>
      </w:r>
    </w:p>
    <w:p w:rsidR="000A69DE" w:rsidRPr="000A69DE" w:rsidRDefault="000A69DE" w:rsidP="003776C7">
      <w:pPr>
        <w:pStyle w:val="NormalWeb"/>
        <w:numPr>
          <w:ilvl w:val="0"/>
          <w:numId w:val="5"/>
        </w:numPr>
        <w:rPr>
          <w:rFonts w:ascii="Calibri Light" w:hAnsi="Calibri Light" w:cs="Calibri Light"/>
        </w:rPr>
      </w:pPr>
      <w:r w:rsidRPr="000A69DE">
        <w:rPr>
          <w:rFonts w:ascii="Calibri Light" w:hAnsi="Calibri Light" w:cs="Calibri Light"/>
        </w:rPr>
        <w:t>Alternative ways of participating.</w:t>
      </w:r>
    </w:p>
    <w:p w:rsidR="000A69DE" w:rsidRPr="000A69DE" w:rsidRDefault="000A69DE" w:rsidP="000A69DE">
      <w:pPr>
        <w:pStyle w:val="NormalWeb"/>
        <w:rPr>
          <w:rFonts w:ascii="Calibri Light" w:hAnsi="Calibri Light" w:cs="Calibri Light"/>
        </w:rPr>
      </w:pPr>
      <w:r w:rsidRPr="000A69DE">
        <w:rPr>
          <w:rFonts w:ascii="Calibri Light" w:hAnsi="Calibri Light" w:cs="Calibri Light"/>
        </w:rPr>
        <w:t>People should feel able to discuss accessibility requirements without fear of being treated differently or unfairly.</w:t>
      </w:r>
    </w:p>
    <w:p w:rsidR="000A69DE" w:rsidRPr="000A69DE" w:rsidRDefault="000A69DE" w:rsidP="000A69DE">
      <w:pPr>
        <w:pStyle w:val="Heading2"/>
        <w:rPr>
          <w:rFonts w:ascii="Calibri Light" w:hAnsi="Calibri Light" w:cs="Calibri Light"/>
        </w:rPr>
      </w:pPr>
      <w:r w:rsidRPr="000A69DE">
        <w:rPr>
          <w:rFonts w:ascii="Calibri Light" w:hAnsi="Calibri Light" w:cs="Calibri Light"/>
        </w:rPr>
        <w:t>7. Children and Young People</w:t>
      </w:r>
    </w:p>
    <w:p w:rsidR="000A69DE" w:rsidRPr="000A69DE" w:rsidRDefault="000A69DE" w:rsidP="000A69DE">
      <w:pPr>
        <w:pStyle w:val="NormalWeb"/>
        <w:rPr>
          <w:rFonts w:ascii="Calibri Light" w:hAnsi="Calibri Light" w:cs="Calibri Light"/>
        </w:rPr>
      </w:pPr>
      <w:r w:rsidRPr="000A69DE">
        <w:rPr>
          <w:rFonts w:ascii="Calibri Light" w:hAnsi="Calibri Light" w:cs="Calibri Light"/>
        </w:rPr>
        <w:t>Communi-tea Wellness CIC is committed to ensuring that children and young people can participate in a safe, inclusive and supportive environment.</w:t>
      </w:r>
    </w:p>
    <w:p w:rsidR="000A69DE" w:rsidRPr="000A69DE" w:rsidRDefault="000A69DE" w:rsidP="000A69DE">
      <w:pPr>
        <w:pStyle w:val="NormalWeb"/>
        <w:rPr>
          <w:rFonts w:ascii="Calibri Light" w:hAnsi="Calibri Light" w:cs="Calibri Light"/>
        </w:rPr>
      </w:pPr>
      <w:r w:rsidRPr="000A69DE">
        <w:rPr>
          <w:rFonts w:ascii="Calibri Light" w:hAnsi="Calibri Light" w:cs="Calibri Light"/>
        </w:rPr>
        <w:t>Our Safeguarding Children and Young People Policy applies to all activities involving children and young people and requires safeguarding concerns to be responded to promptly and appropriately.</w:t>
      </w:r>
    </w:p>
    <w:p w:rsidR="000A69DE" w:rsidRPr="000A69DE" w:rsidRDefault="000A69DE" w:rsidP="000A69DE">
      <w:pPr>
        <w:pStyle w:val="NormalWeb"/>
        <w:rPr>
          <w:rFonts w:ascii="Calibri Light" w:hAnsi="Calibri Light" w:cs="Calibri Light"/>
        </w:rPr>
      </w:pPr>
      <w:r w:rsidRPr="000A69DE">
        <w:rPr>
          <w:rFonts w:ascii="Calibri Light" w:hAnsi="Calibri Light" w:cs="Calibri Light"/>
        </w:rPr>
        <w:t>Children and young people will be treated with dignity and respect regardless of their:</w:t>
      </w:r>
    </w:p>
    <w:p w:rsidR="000A69DE" w:rsidRPr="000A69DE" w:rsidRDefault="000A69DE" w:rsidP="003776C7">
      <w:pPr>
        <w:pStyle w:val="NormalWeb"/>
        <w:numPr>
          <w:ilvl w:val="0"/>
          <w:numId w:val="6"/>
        </w:numPr>
        <w:rPr>
          <w:rFonts w:ascii="Calibri Light" w:hAnsi="Calibri Light" w:cs="Calibri Light"/>
        </w:rPr>
      </w:pPr>
      <w:r w:rsidRPr="000A69DE">
        <w:rPr>
          <w:rFonts w:ascii="Calibri Light" w:hAnsi="Calibri Light" w:cs="Calibri Light"/>
        </w:rPr>
        <w:t>Age</w:t>
      </w:r>
    </w:p>
    <w:p w:rsidR="000A69DE" w:rsidRPr="000A69DE" w:rsidRDefault="000A69DE" w:rsidP="003776C7">
      <w:pPr>
        <w:pStyle w:val="NormalWeb"/>
        <w:numPr>
          <w:ilvl w:val="0"/>
          <w:numId w:val="6"/>
        </w:numPr>
        <w:rPr>
          <w:rFonts w:ascii="Calibri Light" w:hAnsi="Calibri Light" w:cs="Calibri Light"/>
        </w:rPr>
      </w:pPr>
      <w:r w:rsidRPr="000A69DE">
        <w:rPr>
          <w:rFonts w:ascii="Calibri Light" w:hAnsi="Calibri Light" w:cs="Calibri Light"/>
        </w:rPr>
        <w:t>Gender</w:t>
      </w:r>
    </w:p>
    <w:p w:rsidR="000A69DE" w:rsidRPr="000A69DE" w:rsidRDefault="000A69DE" w:rsidP="003776C7">
      <w:pPr>
        <w:pStyle w:val="NormalWeb"/>
        <w:numPr>
          <w:ilvl w:val="0"/>
          <w:numId w:val="6"/>
        </w:numPr>
        <w:rPr>
          <w:rFonts w:ascii="Calibri Light" w:hAnsi="Calibri Light" w:cs="Calibri Light"/>
        </w:rPr>
      </w:pPr>
      <w:r w:rsidRPr="000A69DE">
        <w:rPr>
          <w:rFonts w:ascii="Calibri Light" w:hAnsi="Calibri Light" w:cs="Calibri Light"/>
        </w:rPr>
        <w:t>Disability</w:t>
      </w:r>
    </w:p>
    <w:p w:rsidR="000A69DE" w:rsidRPr="000A69DE" w:rsidRDefault="000A69DE" w:rsidP="003776C7">
      <w:pPr>
        <w:pStyle w:val="NormalWeb"/>
        <w:numPr>
          <w:ilvl w:val="0"/>
          <w:numId w:val="6"/>
        </w:numPr>
        <w:rPr>
          <w:rFonts w:ascii="Calibri Light" w:hAnsi="Calibri Light" w:cs="Calibri Light"/>
        </w:rPr>
      </w:pPr>
      <w:r w:rsidRPr="000A69DE">
        <w:rPr>
          <w:rFonts w:ascii="Calibri Light" w:hAnsi="Calibri Light" w:cs="Calibri Light"/>
        </w:rPr>
        <w:t>Ethnicity</w:t>
      </w:r>
    </w:p>
    <w:p w:rsidR="000A69DE" w:rsidRPr="000A69DE" w:rsidRDefault="000A69DE" w:rsidP="003776C7">
      <w:pPr>
        <w:pStyle w:val="NormalWeb"/>
        <w:numPr>
          <w:ilvl w:val="0"/>
          <w:numId w:val="6"/>
        </w:numPr>
        <w:rPr>
          <w:rFonts w:ascii="Calibri Light" w:hAnsi="Calibri Light" w:cs="Calibri Light"/>
        </w:rPr>
      </w:pPr>
      <w:r w:rsidRPr="000A69DE">
        <w:rPr>
          <w:rFonts w:ascii="Calibri Light" w:hAnsi="Calibri Light" w:cs="Calibri Light"/>
        </w:rPr>
        <w:t>Background</w:t>
      </w:r>
    </w:p>
    <w:p w:rsidR="000A69DE" w:rsidRPr="000A69DE" w:rsidRDefault="000A69DE" w:rsidP="003776C7">
      <w:pPr>
        <w:pStyle w:val="NormalWeb"/>
        <w:numPr>
          <w:ilvl w:val="0"/>
          <w:numId w:val="6"/>
        </w:numPr>
        <w:rPr>
          <w:rFonts w:ascii="Calibri Light" w:hAnsi="Calibri Light" w:cs="Calibri Light"/>
        </w:rPr>
      </w:pPr>
      <w:r w:rsidRPr="000A69DE">
        <w:rPr>
          <w:rFonts w:ascii="Calibri Light" w:hAnsi="Calibri Light" w:cs="Calibri Light"/>
        </w:rPr>
        <w:lastRenderedPageBreak/>
        <w:t>Family circumstances</w:t>
      </w:r>
    </w:p>
    <w:p w:rsidR="000A69DE" w:rsidRPr="000A69DE" w:rsidRDefault="000A69DE" w:rsidP="003776C7">
      <w:pPr>
        <w:pStyle w:val="NormalWeb"/>
        <w:numPr>
          <w:ilvl w:val="0"/>
          <w:numId w:val="6"/>
        </w:numPr>
        <w:rPr>
          <w:rFonts w:ascii="Calibri Light" w:hAnsi="Calibri Light" w:cs="Calibri Light"/>
        </w:rPr>
      </w:pPr>
      <w:r w:rsidRPr="000A69DE">
        <w:rPr>
          <w:rFonts w:ascii="Calibri Light" w:hAnsi="Calibri Light" w:cs="Calibri Light"/>
        </w:rPr>
        <w:t>Individual needs.</w:t>
      </w:r>
    </w:p>
    <w:p w:rsidR="000A69DE" w:rsidRPr="000A69DE" w:rsidRDefault="000A69DE" w:rsidP="000A69DE">
      <w:pPr>
        <w:pStyle w:val="NormalWeb"/>
        <w:rPr>
          <w:rFonts w:ascii="Calibri Light" w:hAnsi="Calibri Light" w:cs="Calibri Light"/>
        </w:rPr>
      </w:pPr>
      <w:r w:rsidRPr="000A69DE">
        <w:rPr>
          <w:rFonts w:ascii="Calibri Light" w:hAnsi="Calibri Light" w:cs="Calibri Light"/>
        </w:rPr>
        <w:t>Concerns involving discrimination, bullying, harassment, exploitation or other forms of harm will be taken seriously.</w:t>
      </w:r>
    </w:p>
    <w:p w:rsidR="000A69DE" w:rsidRPr="000A69DE" w:rsidRDefault="000A69DE" w:rsidP="000A69DE">
      <w:pPr>
        <w:pStyle w:val="NormalWeb"/>
        <w:rPr>
          <w:rFonts w:ascii="Calibri Light" w:hAnsi="Calibri Light" w:cs="Calibri Light"/>
        </w:rPr>
      </w:pPr>
      <w:r w:rsidRPr="000A69DE">
        <w:rPr>
          <w:rFonts w:ascii="Calibri Light" w:hAnsi="Calibri Light" w:cs="Calibri Light"/>
        </w:rPr>
        <w:t>Where a concern may also constitute a safeguarding concern, it must be reported and managed in accordance with the Safeguarding Children and Young People Policy.</w:t>
      </w:r>
    </w:p>
    <w:p w:rsidR="000A69DE" w:rsidRPr="000A69DE" w:rsidRDefault="000A69DE" w:rsidP="000A69DE">
      <w:pPr>
        <w:pStyle w:val="Heading2"/>
        <w:rPr>
          <w:rFonts w:ascii="Calibri Light" w:hAnsi="Calibri Light" w:cs="Calibri Light"/>
        </w:rPr>
      </w:pPr>
      <w:r w:rsidRPr="000A69DE">
        <w:rPr>
          <w:rFonts w:ascii="Calibri Light" w:hAnsi="Calibri Light" w:cs="Calibri Light"/>
        </w:rPr>
        <w:t>8. Discrimination</w:t>
      </w:r>
    </w:p>
    <w:p w:rsidR="000A69DE" w:rsidRPr="000A69DE" w:rsidRDefault="000A69DE" w:rsidP="000A69DE">
      <w:pPr>
        <w:pStyle w:val="NormalWeb"/>
        <w:rPr>
          <w:rFonts w:ascii="Calibri Light" w:hAnsi="Calibri Light" w:cs="Calibri Light"/>
        </w:rPr>
      </w:pPr>
      <w:r w:rsidRPr="000A69DE">
        <w:rPr>
          <w:rFonts w:ascii="Calibri Light" w:hAnsi="Calibri Light" w:cs="Calibri Light"/>
        </w:rPr>
        <w:t>Discrimination may include treating someone unfairly because of a characteristic or circumstance.</w:t>
      </w:r>
    </w:p>
    <w:p w:rsidR="000A69DE" w:rsidRPr="000A69DE" w:rsidRDefault="000A69DE" w:rsidP="000A69DE">
      <w:pPr>
        <w:pStyle w:val="NormalWeb"/>
        <w:rPr>
          <w:rFonts w:ascii="Calibri Light" w:hAnsi="Calibri Light" w:cs="Calibri Light"/>
        </w:rPr>
      </w:pPr>
      <w:r w:rsidRPr="000A69DE">
        <w:rPr>
          <w:rFonts w:ascii="Calibri Light" w:hAnsi="Calibri Light" w:cs="Calibri Light"/>
        </w:rPr>
        <w:t>This may occur directly or indirectly and may include:</w:t>
      </w:r>
    </w:p>
    <w:p w:rsidR="000A69DE" w:rsidRPr="000A69DE" w:rsidRDefault="000A69DE" w:rsidP="003776C7">
      <w:pPr>
        <w:pStyle w:val="NormalWeb"/>
        <w:numPr>
          <w:ilvl w:val="0"/>
          <w:numId w:val="7"/>
        </w:numPr>
        <w:rPr>
          <w:rFonts w:ascii="Calibri Light" w:hAnsi="Calibri Light" w:cs="Calibri Light"/>
        </w:rPr>
      </w:pPr>
      <w:r w:rsidRPr="000A69DE">
        <w:rPr>
          <w:rFonts w:ascii="Calibri Light" w:hAnsi="Calibri Light" w:cs="Calibri Light"/>
        </w:rPr>
        <w:t>Excluding someone from an activity without a fair reason.</w:t>
      </w:r>
    </w:p>
    <w:p w:rsidR="000A69DE" w:rsidRPr="000A69DE" w:rsidRDefault="000A69DE" w:rsidP="003776C7">
      <w:pPr>
        <w:pStyle w:val="NormalWeb"/>
        <w:numPr>
          <w:ilvl w:val="0"/>
          <w:numId w:val="7"/>
        </w:numPr>
        <w:rPr>
          <w:rFonts w:ascii="Calibri Light" w:hAnsi="Calibri Light" w:cs="Calibri Light"/>
        </w:rPr>
      </w:pPr>
      <w:r w:rsidRPr="000A69DE">
        <w:rPr>
          <w:rFonts w:ascii="Calibri Light" w:hAnsi="Calibri Light" w:cs="Calibri Light"/>
        </w:rPr>
        <w:t>Making discriminatory comments or jokes.</w:t>
      </w:r>
    </w:p>
    <w:p w:rsidR="000A69DE" w:rsidRPr="000A69DE" w:rsidRDefault="000A69DE" w:rsidP="003776C7">
      <w:pPr>
        <w:pStyle w:val="NormalWeb"/>
        <w:numPr>
          <w:ilvl w:val="0"/>
          <w:numId w:val="7"/>
        </w:numPr>
        <w:rPr>
          <w:rFonts w:ascii="Calibri Light" w:hAnsi="Calibri Light" w:cs="Calibri Light"/>
        </w:rPr>
      </w:pPr>
      <w:r w:rsidRPr="000A69DE">
        <w:rPr>
          <w:rFonts w:ascii="Calibri Light" w:hAnsi="Calibri Light" w:cs="Calibri Light"/>
        </w:rPr>
        <w:t>Using offensive or degrading language.</w:t>
      </w:r>
    </w:p>
    <w:p w:rsidR="000A69DE" w:rsidRPr="000A69DE" w:rsidRDefault="000A69DE" w:rsidP="003776C7">
      <w:pPr>
        <w:pStyle w:val="NormalWeb"/>
        <w:numPr>
          <w:ilvl w:val="0"/>
          <w:numId w:val="7"/>
        </w:numPr>
        <w:rPr>
          <w:rFonts w:ascii="Calibri Light" w:hAnsi="Calibri Light" w:cs="Calibri Light"/>
        </w:rPr>
      </w:pPr>
      <w:r w:rsidRPr="000A69DE">
        <w:rPr>
          <w:rFonts w:ascii="Calibri Light" w:hAnsi="Calibri Light" w:cs="Calibri Light"/>
        </w:rPr>
        <w:t>Refusing reasonable support or adjustments without appropriate consideration.</w:t>
      </w:r>
    </w:p>
    <w:p w:rsidR="000A69DE" w:rsidRPr="000A69DE" w:rsidRDefault="000A69DE" w:rsidP="003776C7">
      <w:pPr>
        <w:pStyle w:val="NormalWeb"/>
        <w:numPr>
          <w:ilvl w:val="0"/>
          <w:numId w:val="7"/>
        </w:numPr>
        <w:rPr>
          <w:rFonts w:ascii="Calibri Light" w:hAnsi="Calibri Light" w:cs="Calibri Light"/>
        </w:rPr>
      </w:pPr>
      <w:r w:rsidRPr="000A69DE">
        <w:rPr>
          <w:rFonts w:ascii="Calibri Light" w:hAnsi="Calibri Light" w:cs="Calibri Light"/>
        </w:rPr>
        <w:t>Treating someone less favourably because of their identity or background.</w:t>
      </w:r>
    </w:p>
    <w:p w:rsidR="000A69DE" w:rsidRPr="000A69DE" w:rsidRDefault="000A69DE" w:rsidP="003776C7">
      <w:pPr>
        <w:pStyle w:val="NormalWeb"/>
        <w:numPr>
          <w:ilvl w:val="0"/>
          <w:numId w:val="7"/>
        </w:numPr>
        <w:rPr>
          <w:rFonts w:ascii="Calibri Light" w:hAnsi="Calibri Light" w:cs="Calibri Light"/>
        </w:rPr>
      </w:pPr>
      <w:r w:rsidRPr="000A69DE">
        <w:rPr>
          <w:rFonts w:ascii="Calibri Light" w:hAnsi="Calibri Light" w:cs="Calibri Light"/>
        </w:rPr>
        <w:t>Creating an environment in which someone feels intimidated, humiliated or unwelcome.</w:t>
      </w:r>
    </w:p>
    <w:p w:rsidR="000A69DE" w:rsidRPr="000A69DE" w:rsidRDefault="000A69DE" w:rsidP="000A69DE">
      <w:pPr>
        <w:pStyle w:val="NormalWeb"/>
        <w:rPr>
          <w:rFonts w:ascii="Calibri Light" w:hAnsi="Calibri Light" w:cs="Calibri Light"/>
        </w:rPr>
      </w:pPr>
      <w:r w:rsidRPr="000A69DE">
        <w:rPr>
          <w:rFonts w:ascii="Calibri Light" w:hAnsi="Calibri Light" w:cs="Calibri Light"/>
        </w:rPr>
        <w:t>Communi-tea Wellness CIC will not tolerate discriminatory behaviour by staff, volunteers, facilitators, participants or anyone representing the organisation.</w:t>
      </w:r>
    </w:p>
    <w:p w:rsidR="000A69DE" w:rsidRPr="000A69DE" w:rsidRDefault="000A69DE" w:rsidP="000A69DE">
      <w:pPr>
        <w:pStyle w:val="Heading2"/>
        <w:rPr>
          <w:rFonts w:ascii="Calibri Light" w:hAnsi="Calibri Light" w:cs="Calibri Light"/>
        </w:rPr>
      </w:pPr>
      <w:r w:rsidRPr="000A69DE">
        <w:rPr>
          <w:rFonts w:ascii="Calibri Light" w:hAnsi="Calibri Light" w:cs="Calibri Light"/>
        </w:rPr>
        <w:t>9. Bullying and Harassment</w:t>
      </w:r>
    </w:p>
    <w:p w:rsidR="000A69DE" w:rsidRPr="000A69DE" w:rsidRDefault="000A69DE" w:rsidP="000A69DE">
      <w:pPr>
        <w:pStyle w:val="NormalWeb"/>
        <w:rPr>
          <w:rFonts w:ascii="Calibri Light" w:hAnsi="Calibri Light" w:cs="Calibri Light"/>
        </w:rPr>
      </w:pPr>
      <w:r w:rsidRPr="000A69DE">
        <w:rPr>
          <w:rFonts w:ascii="Calibri Light" w:hAnsi="Calibri Light" w:cs="Calibri Light"/>
        </w:rPr>
        <w:t>Bullying and harassment are not acceptable within Communi-tea Wellness CIC.</w:t>
      </w:r>
    </w:p>
    <w:p w:rsidR="000A69DE" w:rsidRPr="000A69DE" w:rsidRDefault="000A69DE" w:rsidP="000A69DE">
      <w:pPr>
        <w:pStyle w:val="NormalWeb"/>
        <w:rPr>
          <w:rFonts w:ascii="Calibri Light" w:hAnsi="Calibri Light" w:cs="Calibri Light"/>
        </w:rPr>
      </w:pPr>
      <w:r w:rsidRPr="000A69DE">
        <w:rPr>
          <w:rFonts w:ascii="Calibri Light" w:hAnsi="Calibri Light" w:cs="Calibri Light"/>
        </w:rPr>
        <w:t>This includes behaviour that is:</w:t>
      </w:r>
    </w:p>
    <w:p w:rsidR="000A69DE" w:rsidRPr="000A69DE" w:rsidRDefault="000A69DE" w:rsidP="003776C7">
      <w:pPr>
        <w:pStyle w:val="NormalWeb"/>
        <w:numPr>
          <w:ilvl w:val="0"/>
          <w:numId w:val="8"/>
        </w:numPr>
        <w:rPr>
          <w:rFonts w:ascii="Calibri Light" w:hAnsi="Calibri Light" w:cs="Calibri Light"/>
        </w:rPr>
      </w:pPr>
      <w:r w:rsidRPr="000A69DE">
        <w:rPr>
          <w:rFonts w:ascii="Calibri Light" w:hAnsi="Calibri Light" w:cs="Calibri Light"/>
        </w:rPr>
        <w:t>Threatening or intimidating</w:t>
      </w:r>
    </w:p>
    <w:p w:rsidR="000A69DE" w:rsidRPr="000A69DE" w:rsidRDefault="000A69DE" w:rsidP="003776C7">
      <w:pPr>
        <w:pStyle w:val="NormalWeb"/>
        <w:numPr>
          <w:ilvl w:val="0"/>
          <w:numId w:val="8"/>
        </w:numPr>
        <w:rPr>
          <w:rFonts w:ascii="Calibri Light" w:hAnsi="Calibri Light" w:cs="Calibri Light"/>
        </w:rPr>
      </w:pPr>
      <w:r w:rsidRPr="000A69DE">
        <w:rPr>
          <w:rFonts w:ascii="Calibri Light" w:hAnsi="Calibri Light" w:cs="Calibri Light"/>
        </w:rPr>
        <w:t>Humiliating or degrading</w:t>
      </w:r>
    </w:p>
    <w:p w:rsidR="000A69DE" w:rsidRPr="000A69DE" w:rsidRDefault="000A69DE" w:rsidP="003776C7">
      <w:pPr>
        <w:pStyle w:val="NormalWeb"/>
        <w:numPr>
          <w:ilvl w:val="0"/>
          <w:numId w:val="8"/>
        </w:numPr>
        <w:rPr>
          <w:rFonts w:ascii="Calibri Light" w:hAnsi="Calibri Light" w:cs="Calibri Light"/>
        </w:rPr>
      </w:pPr>
      <w:r w:rsidRPr="000A69DE">
        <w:rPr>
          <w:rFonts w:ascii="Calibri Light" w:hAnsi="Calibri Light" w:cs="Calibri Light"/>
        </w:rPr>
        <w:t>Repeatedly hostile or abusive</w:t>
      </w:r>
    </w:p>
    <w:p w:rsidR="000A69DE" w:rsidRPr="000A69DE" w:rsidRDefault="000A69DE" w:rsidP="003776C7">
      <w:pPr>
        <w:pStyle w:val="NormalWeb"/>
        <w:numPr>
          <w:ilvl w:val="0"/>
          <w:numId w:val="8"/>
        </w:numPr>
        <w:rPr>
          <w:rFonts w:ascii="Calibri Light" w:hAnsi="Calibri Light" w:cs="Calibri Light"/>
        </w:rPr>
      </w:pPr>
      <w:r w:rsidRPr="000A69DE">
        <w:rPr>
          <w:rFonts w:ascii="Calibri Light" w:hAnsi="Calibri Light" w:cs="Calibri Light"/>
        </w:rPr>
        <w:t>Discriminatory</w:t>
      </w:r>
    </w:p>
    <w:p w:rsidR="000A69DE" w:rsidRPr="000A69DE" w:rsidRDefault="000A69DE" w:rsidP="003776C7">
      <w:pPr>
        <w:pStyle w:val="NormalWeb"/>
        <w:numPr>
          <w:ilvl w:val="0"/>
          <w:numId w:val="8"/>
        </w:numPr>
        <w:rPr>
          <w:rFonts w:ascii="Calibri Light" w:hAnsi="Calibri Light" w:cs="Calibri Light"/>
        </w:rPr>
      </w:pPr>
      <w:r w:rsidRPr="000A69DE">
        <w:rPr>
          <w:rFonts w:ascii="Calibri Light" w:hAnsi="Calibri Light" w:cs="Calibri Light"/>
        </w:rPr>
        <w:t>Intended to isolate or exclude someone</w:t>
      </w:r>
    </w:p>
    <w:p w:rsidR="000A69DE" w:rsidRPr="000A69DE" w:rsidRDefault="000A69DE" w:rsidP="003776C7">
      <w:pPr>
        <w:pStyle w:val="NormalWeb"/>
        <w:numPr>
          <w:ilvl w:val="0"/>
          <w:numId w:val="8"/>
        </w:numPr>
        <w:rPr>
          <w:rFonts w:ascii="Calibri Light" w:hAnsi="Calibri Light" w:cs="Calibri Light"/>
        </w:rPr>
      </w:pPr>
      <w:r w:rsidRPr="000A69DE">
        <w:rPr>
          <w:rFonts w:ascii="Calibri Light" w:hAnsi="Calibri Light" w:cs="Calibri Light"/>
        </w:rPr>
        <w:t>Conducted through digital or online communication.</w:t>
      </w:r>
    </w:p>
    <w:p w:rsidR="000A69DE" w:rsidRPr="000A69DE" w:rsidRDefault="000A69DE" w:rsidP="000A69DE">
      <w:pPr>
        <w:pStyle w:val="NormalWeb"/>
        <w:rPr>
          <w:rFonts w:ascii="Calibri Light" w:hAnsi="Calibri Light" w:cs="Calibri Light"/>
        </w:rPr>
      </w:pPr>
      <w:r w:rsidRPr="000A69DE">
        <w:rPr>
          <w:rFonts w:ascii="Calibri Light" w:hAnsi="Calibri Light" w:cs="Calibri Light"/>
        </w:rPr>
        <w:t>Where bullying or harassment involves a child or young person, the concern will also be considered under the organisation's safeguarding procedures.</w:t>
      </w:r>
    </w:p>
    <w:p w:rsidR="000A69DE" w:rsidRPr="000A69DE" w:rsidRDefault="000A69DE" w:rsidP="000A69DE">
      <w:pPr>
        <w:pStyle w:val="NormalWeb"/>
        <w:rPr>
          <w:rFonts w:ascii="Calibri Light" w:hAnsi="Calibri Light" w:cs="Calibri Light"/>
        </w:rPr>
      </w:pPr>
      <w:r w:rsidRPr="000A69DE">
        <w:rPr>
          <w:rFonts w:ascii="Calibri Light" w:hAnsi="Calibri Light" w:cs="Calibri Light"/>
        </w:rPr>
        <w:lastRenderedPageBreak/>
        <w:t>The Safeguarding Children and Young People Policy specifically recognises bullying, physical aggression, sexual harassment, sexualised behaviour, sharing sexual images, coercion and exploitation as forms of child-on-child abuse.</w:t>
      </w:r>
    </w:p>
    <w:p w:rsidR="000A69DE" w:rsidRPr="000A69DE" w:rsidRDefault="000A69DE" w:rsidP="000A69DE">
      <w:pPr>
        <w:rPr>
          <w:rFonts w:ascii="Calibri Light" w:hAnsi="Calibri Light" w:cs="Calibri Light"/>
        </w:rPr>
      </w:pPr>
    </w:p>
    <w:p w:rsidR="000A69DE" w:rsidRPr="000A69DE" w:rsidRDefault="000A69DE" w:rsidP="000A69DE">
      <w:pPr>
        <w:rPr>
          <w:rFonts w:ascii="Calibri Light" w:hAnsi="Calibri Light" w:cs="Calibri Light"/>
        </w:rPr>
      </w:pPr>
    </w:p>
    <w:p w:rsidR="000A69DE" w:rsidRPr="000A69DE" w:rsidRDefault="000A69DE" w:rsidP="000A69DE">
      <w:pPr>
        <w:pStyle w:val="Heading2"/>
        <w:rPr>
          <w:rFonts w:ascii="Calibri Light" w:hAnsi="Calibri Light" w:cs="Calibri Light"/>
        </w:rPr>
      </w:pPr>
      <w:r w:rsidRPr="000A69DE">
        <w:rPr>
          <w:rFonts w:ascii="Calibri Light" w:hAnsi="Calibri Light" w:cs="Calibri Light"/>
        </w:rPr>
        <w:t>10. Recruitment and Volunteering</w:t>
      </w:r>
    </w:p>
    <w:p w:rsidR="000A69DE" w:rsidRPr="000A69DE" w:rsidRDefault="000A69DE" w:rsidP="000A69DE">
      <w:pPr>
        <w:pStyle w:val="NormalWeb"/>
        <w:rPr>
          <w:rFonts w:ascii="Calibri Light" w:hAnsi="Calibri Light" w:cs="Calibri Light"/>
        </w:rPr>
      </w:pPr>
      <w:r w:rsidRPr="000A69DE">
        <w:rPr>
          <w:rFonts w:ascii="Calibri Light" w:hAnsi="Calibri Light" w:cs="Calibri Light"/>
        </w:rPr>
        <w:t>Communi-tea Wellness CIC is committed to fair and inclusive recruitment.</w:t>
      </w:r>
    </w:p>
    <w:p w:rsidR="000A69DE" w:rsidRPr="000A69DE" w:rsidRDefault="000A69DE" w:rsidP="000A69DE">
      <w:pPr>
        <w:pStyle w:val="NormalWeb"/>
        <w:rPr>
          <w:rFonts w:ascii="Calibri Light" w:hAnsi="Calibri Light" w:cs="Calibri Light"/>
        </w:rPr>
      </w:pPr>
      <w:r w:rsidRPr="000A69DE">
        <w:rPr>
          <w:rFonts w:ascii="Calibri Light" w:hAnsi="Calibri Light" w:cs="Calibri Light"/>
        </w:rPr>
        <w:t>Recruitment and selection decisions should be based on relevant skills, experience, suitability and the requirements of the role.</w:t>
      </w:r>
    </w:p>
    <w:p w:rsidR="000A69DE" w:rsidRPr="000A69DE" w:rsidRDefault="000A69DE" w:rsidP="000A69DE">
      <w:pPr>
        <w:pStyle w:val="NormalWeb"/>
        <w:rPr>
          <w:rFonts w:ascii="Calibri Light" w:hAnsi="Calibri Light" w:cs="Calibri Light"/>
        </w:rPr>
      </w:pPr>
      <w:r w:rsidRPr="000A69DE">
        <w:rPr>
          <w:rFonts w:ascii="Calibri Light" w:hAnsi="Calibri Light" w:cs="Calibri Light"/>
        </w:rPr>
        <w:t>The organisation will seek to avoid unfair discrimination during:</w:t>
      </w:r>
    </w:p>
    <w:p w:rsidR="000A69DE" w:rsidRPr="000A69DE" w:rsidRDefault="000A69DE" w:rsidP="003776C7">
      <w:pPr>
        <w:pStyle w:val="NormalWeb"/>
        <w:numPr>
          <w:ilvl w:val="0"/>
          <w:numId w:val="9"/>
        </w:numPr>
        <w:rPr>
          <w:rFonts w:ascii="Calibri Light" w:hAnsi="Calibri Light" w:cs="Calibri Light"/>
        </w:rPr>
      </w:pPr>
      <w:r w:rsidRPr="000A69DE">
        <w:rPr>
          <w:rFonts w:ascii="Calibri Light" w:hAnsi="Calibri Light" w:cs="Calibri Light"/>
        </w:rPr>
        <w:t>Recruitment</w:t>
      </w:r>
    </w:p>
    <w:p w:rsidR="000A69DE" w:rsidRPr="000A69DE" w:rsidRDefault="000A69DE" w:rsidP="003776C7">
      <w:pPr>
        <w:pStyle w:val="NormalWeb"/>
        <w:numPr>
          <w:ilvl w:val="0"/>
          <w:numId w:val="9"/>
        </w:numPr>
        <w:rPr>
          <w:rFonts w:ascii="Calibri Light" w:hAnsi="Calibri Light" w:cs="Calibri Light"/>
        </w:rPr>
      </w:pPr>
      <w:r w:rsidRPr="000A69DE">
        <w:rPr>
          <w:rFonts w:ascii="Calibri Light" w:hAnsi="Calibri Light" w:cs="Calibri Light"/>
        </w:rPr>
        <w:t>Selection</w:t>
      </w:r>
    </w:p>
    <w:p w:rsidR="000A69DE" w:rsidRPr="000A69DE" w:rsidRDefault="000A69DE" w:rsidP="003776C7">
      <w:pPr>
        <w:pStyle w:val="NormalWeb"/>
        <w:numPr>
          <w:ilvl w:val="0"/>
          <w:numId w:val="9"/>
        </w:numPr>
        <w:rPr>
          <w:rFonts w:ascii="Calibri Light" w:hAnsi="Calibri Light" w:cs="Calibri Light"/>
        </w:rPr>
      </w:pPr>
      <w:r w:rsidRPr="000A69DE">
        <w:rPr>
          <w:rFonts w:ascii="Calibri Light" w:hAnsi="Calibri Light" w:cs="Calibri Light"/>
        </w:rPr>
        <w:t>Induction</w:t>
      </w:r>
    </w:p>
    <w:p w:rsidR="000A69DE" w:rsidRPr="000A69DE" w:rsidRDefault="000A69DE" w:rsidP="003776C7">
      <w:pPr>
        <w:pStyle w:val="NormalWeb"/>
        <w:numPr>
          <w:ilvl w:val="0"/>
          <w:numId w:val="9"/>
        </w:numPr>
        <w:rPr>
          <w:rFonts w:ascii="Calibri Light" w:hAnsi="Calibri Light" w:cs="Calibri Light"/>
        </w:rPr>
      </w:pPr>
      <w:r w:rsidRPr="000A69DE">
        <w:rPr>
          <w:rFonts w:ascii="Calibri Light" w:hAnsi="Calibri Light" w:cs="Calibri Light"/>
        </w:rPr>
        <w:t>Training</w:t>
      </w:r>
    </w:p>
    <w:p w:rsidR="000A69DE" w:rsidRPr="000A69DE" w:rsidRDefault="000A69DE" w:rsidP="003776C7">
      <w:pPr>
        <w:pStyle w:val="NormalWeb"/>
        <w:numPr>
          <w:ilvl w:val="0"/>
          <w:numId w:val="9"/>
        </w:numPr>
        <w:rPr>
          <w:rFonts w:ascii="Calibri Light" w:hAnsi="Calibri Light" w:cs="Calibri Light"/>
        </w:rPr>
      </w:pPr>
      <w:r w:rsidRPr="000A69DE">
        <w:rPr>
          <w:rFonts w:ascii="Calibri Light" w:hAnsi="Calibri Light" w:cs="Calibri Light"/>
        </w:rPr>
        <w:t>Allocation of responsibilities</w:t>
      </w:r>
    </w:p>
    <w:p w:rsidR="000A69DE" w:rsidRPr="000A69DE" w:rsidRDefault="000A69DE" w:rsidP="003776C7">
      <w:pPr>
        <w:pStyle w:val="NormalWeb"/>
        <w:numPr>
          <w:ilvl w:val="0"/>
          <w:numId w:val="9"/>
        </w:numPr>
        <w:rPr>
          <w:rFonts w:ascii="Calibri Light" w:hAnsi="Calibri Light" w:cs="Calibri Light"/>
        </w:rPr>
      </w:pPr>
      <w:r w:rsidRPr="000A69DE">
        <w:rPr>
          <w:rFonts w:ascii="Calibri Light" w:hAnsi="Calibri Light" w:cs="Calibri Light"/>
        </w:rPr>
        <w:t>Development opportunities</w:t>
      </w:r>
    </w:p>
    <w:p w:rsidR="000A69DE" w:rsidRPr="000A69DE" w:rsidRDefault="000A69DE" w:rsidP="003776C7">
      <w:pPr>
        <w:pStyle w:val="NormalWeb"/>
        <w:numPr>
          <w:ilvl w:val="0"/>
          <w:numId w:val="9"/>
        </w:numPr>
        <w:rPr>
          <w:rFonts w:ascii="Calibri Light" w:hAnsi="Calibri Light" w:cs="Calibri Light"/>
        </w:rPr>
      </w:pPr>
      <w:r w:rsidRPr="000A69DE">
        <w:rPr>
          <w:rFonts w:ascii="Calibri Light" w:hAnsi="Calibri Light" w:cs="Calibri Light"/>
        </w:rPr>
        <w:t>Ending a role or volunteering arrangement.</w:t>
      </w:r>
    </w:p>
    <w:p w:rsidR="000A69DE" w:rsidRPr="000A69DE" w:rsidRDefault="000A69DE" w:rsidP="000A69DE">
      <w:pPr>
        <w:pStyle w:val="NormalWeb"/>
        <w:rPr>
          <w:rFonts w:ascii="Calibri Light" w:hAnsi="Calibri Light" w:cs="Calibri Light"/>
        </w:rPr>
      </w:pPr>
      <w:r w:rsidRPr="000A69DE">
        <w:rPr>
          <w:rFonts w:ascii="Calibri Light" w:hAnsi="Calibri Light" w:cs="Calibri Light"/>
        </w:rPr>
        <w:t>Safeguarding requirements remain an essential part of recruitment where roles involve children and young people. The organisation's safeguarding policy requires appropriate DBS checks where required, references and identity checks, safeguarding induction and ongoing safeguarding training.</w:t>
      </w:r>
    </w:p>
    <w:p w:rsidR="000A69DE" w:rsidRPr="000A69DE" w:rsidRDefault="000A69DE" w:rsidP="000A69DE">
      <w:pPr>
        <w:pStyle w:val="Heading2"/>
        <w:rPr>
          <w:rFonts w:ascii="Calibri Light" w:hAnsi="Calibri Light" w:cs="Calibri Light"/>
        </w:rPr>
      </w:pPr>
      <w:r w:rsidRPr="000A69DE">
        <w:rPr>
          <w:rFonts w:ascii="Calibri Light" w:hAnsi="Calibri Light" w:cs="Calibri Light"/>
        </w:rPr>
        <w:t>11. Staff, Volunteer and Facilitator Responsibilities</w:t>
      </w:r>
    </w:p>
    <w:p w:rsidR="000A69DE" w:rsidRPr="000A69DE" w:rsidRDefault="000A69DE" w:rsidP="000A69DE">
      <w:pPr>
        <w:pStyle w:val="NormalWeb"/>
        <w:rPr>
          <w:rFonts w:ascii="Calibri Light" w:hAnsi="Calibri Light" w:cs="Calibri Light"/>
        </w:rPr>
      </w:pPr>
      <w:r w:rsidRPr="000A69DE">
        <w:rPr>
          <w:rFonts w:ascii="Calibri Light" w:hAnsi="Calibri Light" w:cs="Calibri Light"/>
        </w:rPr>
        <w:t>Everyone working with or representing Communi-tea Wellness CIC has a responsibility to:</w:t>
      </w:r>
    </w:p>
    <w:p w:rsidR="000A69DE" w:rsidRPr="000A69DE" w:rsidRDefault="000A69DE" w:rsidP="003776C7">
      <w:pPr>
        <w:pStyle w:val="NormalWeb"/>
        <w:numPr>
          <w:ilvl w:val="0"/>
          <w:numId w:val="10"/>
        </w:numPr>
        <w:rPr>
          <w:rFonts w:ascii="Calibri Light" w:hAnsi="Calibri Light" w:cs="Calibri Light"/>
        </w:rPr>
      </w:pPr>
      <w:r w:rsidRPr="000A69DE">
        <w:rPr>
          <w:rFonts w:ascii="Calibri Light" w:hAnsi="Calibri Light" w:cs="Calibri Light"/>
        </w:rPr>
        <w:t>Treat others with dignity and respect.</w:t>
      </w:r>
    </w:p>
    <w:p w:rsidR="000A69DE" w:rsidRPr="000A69DE" w:rsidRDefault="000A69DE" w:rsidP="003776C7">
      <w:pPr>
        <w:pStyle w:val="NormalWeb"/>
        <w:numPr>
          <w:ilvl w:val="0"/>
          <w:numId w:val="10"/>
        </w:numPr>
        <w:rPr>
          <w:rFonts w:ascii="Calibri Light" w:hAnsi="Calibri Light" w:cs="Calibri Light"/>
        </w:rPr>
      </w:pPr>
      <w:r w:rsidRPr="000A69DE">
        <w:rPr>
          <w:rFonts w:ascii="Calibri Light" w:hAnsi="Calibri Light" w:cs="Calibri Light"/>
        </w:rPr>
        <w:t>Avoid discriminatory or offensive behaviour.</w:t>
      </w:r>
    </w:p>
    <w:p w:rsidR="000A69DE" w:rsidRPr="000A69DE" w:rsidRDefault="000A69DE" w:rsidP="003776C7">
      <w:pPr>
        <w:pStyle w:val="NormalWeb"/>
        <w:numPr>
          <w:ilvl w:val="0"/>
          <w:numId w:val="10"/>
        </w:numPr>
        <w:rPr>
          <w:rFonts w:ascii="Calibri Light" w:hAnsi="Calibri Light" w:cs="Calibri Light"/>
        </w:rPr>
      </w:pPr>
      <w:r w:rsidRPr="000A69DE">
        <w:rPr>
          <w:rFonts w:ascii="Calibri Light" w:hAnsi="Calibri Light" w:cs="Calibri Light"/>
        </w:rPr>
        <w:t>Support an inclusive environment.</w:t>
      </w:r>
    </w:p>
    <w:p w:rsidR="000A69DE" w:rsidRPr="000A69DE" w:rsidRDefault="000A69DE" w:rsidP="003776C7">
      <w:pPr>
        <w:pStyle w:val="NormalWeb"/>
        <w:numPr>
          <w:ilvl w:val="0"/>
          <w:numId w:val="10"/>
        </w:numPr>
        <w:rPr>
          <w:rFonts w:ascii="Calibri Light" w:hAnsi="Calibri Light" w:cs="Calibri Light"/>
        </w:rPr>
      </w:pPr>
      <w:r w:rsidRPr="000A69DE">
        <w:rPr>
          <w:rFonts w:ascii="Calibri Light" w:hAnsi="Calibri Light" w:cs="Calibri Light"/>
        </w:rPr>
        <w:t>Raise concerns about discrimination, bullying or harassment.</w:t>
      </w:r>
    </w:p>
    <w:p w:rsidR="000A69DE" w:rsidRPr="000A69DE" w:rsidRDefault="000A69DE" w:rsidP="003776C7">
      <w:pPr>
        <w:pStyle w:val="NormalWeb"/>
        <w:numPr>
          <w:ilvl w:val="0"/>
          <w:numId w:val="10"/>
        </w:numPr>
        <w:rPr>
          <w:rFonts w:ascii="Calibri Light" w:hAnsi="Calibri Light" w:cs="Calibri Light"/>
        </w:rPr>
      </w:pPr>
      <w:r w:rsidRPr="000A69DE">
        <w:rPr>
          <w:rFonts w:ascii="Calibri Light" w:hAnsi="Calibri Light" w:cs="Calibri Light"/>
        </w:rPr>
        <w:t>Respect individual differences and needs.</w:t>
      </w:r>
    </w:p>
    <w:p w:rsidR="000A69DE" w:rsidRPr="000A69DE" w:rsidRDefault="000A69DE" w:rsidP="003776C7">
      <w:pPr>
        <w:pStyle w:val="NormalWeb"/>
        <w:numPr>
          <w:ilvl w:val="0"/>
          <w:numId w:val="10"/>
        </w:numPr>
        <w:rPr>
          <w:rFonts w:ascii="Calibri Light" w:hAnsi="Calibri Light" w:cs="Calibri Light"/>
        </w:rPr>
      </w:pPr>
      <w:r w:rsidRPr="000A69DE">
        <w:rPr>
          <w:rFonts w:ascii="Calibri Light" w:hAnsi="Calibri Light" w:cs="Calibri Light"/>
        </w:rPr>
        <w:t>Maintain appropriate professional boundaries.</w:t>
      </w:r>
    </w:p>
    <w:p w:rsidR="000A69DE" w:rsidRPr="000A69DE" w:rsidRDefault="000A69DE" w:rsidP="003776C7">
      <w:pPr>
        <w:pStyle w:val="NormalWeb"/>
        <w:numPr>
          <w:ilvl w:val="0"/>
          <w:numId w:val="10"/>
        </w:numPr>
        <w:rPr>
          <w:rFonts w:ascii="Calibri Light" w:hAnsi="Calibri Light" w:cs="Calibri Light"/>
        </w:rPr>
      </w:pPr>
      <w:r w:rsidRPr="000A69DE">
        <w:rPr>
          <w:rFonts w:ascii="Calibri Light" w:hAnsi="Calibri Light" w:cs="Calibri Light"/>
        </w:rPr>
        <w:t>Follow relevant organisational policies and procedures.</w:t>
      </w:r>
    </w:p>
    <w:p w:rsidR="000A69DE" w:rsidRPr="000A69DE" w:rsidRDefault="000A69DE" w:rsidP="000A69DE">
      <w:pPr>
        <w:pStyle w:val="NormalWeb"/>
        <w:rPr>
          <w:rFonts w:ascii="Calibri Light" w:hAnsi="Calibri Light" w:cs="Calibri Light"/>
        </w:rPr>
      </w:pPr>
      <w:r w:rsidRPr="000A69DE">
        <w:rPr>
          <w:rFonts w:ascii="Calibri Light" w:hAnsi="Calibri Light" w:cs="Calibri Light"/>
        </w:rPr>
        <w:lastRenderedPageBreak/>
        <w:t>Managers, directors and those responsible for activities should take reasonable steps to ensure that participants and staff are treated fairly and that concerns are responded to appropriately.</w:t>
      </w:r>
    </w:p>
    <w:p w:rsidR="000A69DE" w:rsidRPr="000A69DE" w:rsidRDefault="000A69DE" w:rsidP="000A69DE">
      <w:pPr>
        <w:pStyle w:val="Heading2"/>
        <w:rPr>
          <w:rFonts w:ascii="Calibri Light" w:hAnsi="Calibri Light" w:cs="Calibri Light"/>
        </w:rPr>
      </w:pPr>
      <w:r w:rsidRPr="000A69DE">
        <w:rPr>
          <w:rFonts w:ascii="Calibri Light" w:hAnsi="Calibri Light" w:cs="Calibri Light"/>
        </w:rPr>
        <w:t>12. Raising an Equality or Inclusion Concern</w:t>
      </w:r>
    </w:p>
    <w:p w:rsidR="000A69DE" w:rsidRPr="000A69DE" w:rsidRDefault="000A69DE" w:rsidP="000A69DE">
      <w:pPr>
        <w:pStyle w:val="NormalWeb"/>
        <w:rPr>
          <w:rFonts w:ascii="Calibri Light" w:hAnsi="Calibri Light" w:cs="Calibri Light"/>
        </w:rPr>
      </w:pPr>
      <w:r w:rsidRPr="000A69DE">
        <w:rPr>
          <w:rFonts w:ascii="Calibri Light" w:hAnsi="Calibri Light" w:cs="Calibri Light"/>
        </w:rPr>
        <w:t>Anyone who experiences or witnesses discrimination, bullying, harassment or unfair treatment should raise the concern with a Director or appropriate member of the organisation.</w:t>
      </w:r>
    </w:p>
    <w:p w:rsidR="000A69DE" w:rsidRPr="000A69DE" w:rsidRDefault="000A69DE" w:rsidP="000A69DE">
      <w:pPr>
        <w:pStyle w:val="NormalWeb"/>
        <w:rPr>
          <w:rFonts w:ascii="Calibri Light" w:hAnsi="Calibri Light" w:cs="Calibri Light"/>
        </w:rPr>
      </w:pPr>
      <w:r w:rsidRPr="000A69DE">
        <w:rPr>
          <w:rFonts w:ascii="Calibri Light" w:hAnsi="Calibri Light" w:cs="Calibri Light"/>
        </w:rPr>
        <w:t>Concerns should be treated seriously and handled sensitively.</w:t>
      </w:r>
    </w:p>
    <w:p w:rsidR="000A69DE" w:rsidRPr="000A69DE" w:rsidRDefault="000A69DE" w:rsidP="000A69DE">
      <w:pPr>
        <w:pStyle w:val="NormalWeb"/>
        <w:rPr>
          <w:rFonts w:ascii="Calibri Light" w:hAnsi="Calibri Light" w:cs="Calibri Light"/>
        </w:rPr>
      </w:pPr>
      <w:r w:rsidRPr="000A69DE">
        <w:rPr>
          <w:rFonts w:ascii="Calibri Light" w:hAnsi="Calibri Light" w:cs="Calibri Light"/>
        </w:rPr>
        <w:t>Where appropriate, the organisation will:</w:t>
      </w:r>
    </w:p>
    <w:p w:rsidR="000A69DE" w:rsidRPr="000A69DE" w:rsidRDefault="000A69DE" w:rsidP="003776C7">
      <w:pPr>
        <w:pStyle w:val="NormalWeb"/>
        <w:numPr>
          <w:ilvl w:val="0"/>
          <w:numId w:val="11"/>
        </w:numPr>
        <w:rPr>
          <w:rFonts w:ascii="Calibri Light" w:hAnsi="Calibri Light" w:cs="Calibri Light"/>
        </w:rPr>
      </w:pPr>
      <w:r w:rsidRPr="000A69DE">
        <w:rPr>
          <w:rFonts w:ascii="Calibri Light" w:hAnsi="Calibri Light" w:cs="Calibri Light"/>
        </w:rPr>
        <w:t>Listen to the concern.</w:t>
      </w:r>
    </w:p>
    <w:p w:rsidR="000A69DE" w:rsidRPr="000A69DE" w:rsidRDefault="000A69DE" w:rsidP="003776C7">
      <w:pPr>
        <w:pStyle w:val="NormalWeb"/>
        <w:numPr>
          <w:ilvl w:val="0"/>
          <w:numId w:val="11"/>
        </w:numPr>
        <w:rPr>
          <w:rFonts w:ascii="Calibri Light" w:hAnsi="Calibri Light" w:cs="Calibri Light"/>
        </w:rPr>
      </w:pPr>
      <w:r w:rsidRPr="000A69DE">
        <w:rPr>
          <w:rFonts w:ascii="Calibri Light" w:hAnsi="Calibri Light" w:cs="Calibri Light"/>
        </w:rPr>
        <w:t>Record relevant information.</w:t>
      </w:r>
    </w:p>
    <w:p w:rsidR="000A69DE" w:rsidRPr="000A69DE" w:rsidRDefault="000A69DE" w:rsidP="003776C7">
      <w:pPr>
        <w:pStyle w:val="NormalWeb"/>
        <w:numPr>
          <w:ilvl w:val="0"/>
          <w:numId w:val="11"/>
        </w:numPr>
        <w:rPr>
          <w:rFonts w:ascii="Calibri Light" w:hAnsi="Calibri Light" w:cs="Calibri Light"/>
        </w:rPr>
      </w:pPr>
      <w:r w:rsidRPr="000A69DE">
        <w:rPr>
          <w:rFonts w:ascii="Calibri Light" w:hAnsi="Calibri Light" w:cs="Calibri Light"/>
        </w:rPr>
        <w:t>Consider any immediate safety or welfare issues.</w:t>
      </w:r>
    </w:p>
    <w:p w:rsidR="000A69DE" w:rsidRPr="000A69DE" w:rsidRDefault="000A69DE" w:rsidP="003776C7">
      <w:pPr>
        <w:pStyle w:val="NormalWeb"/>
        <w:numPr>
          <w:ilvl w:val="0"/>
          <w:numId w:val="11"/>
        </w:numPr>
        <w:rPr>
          <w:rFonts w:ascii="Calibri Light" w:hAnsi="Calibri Light" w:cs="Calibri Light"/>
        </w:rPr>
      </w:pPr>
      <w:r w:rsidRPr="000A69DE">
        <w:rPr>
          <w:rFonts w:ascii="Calibri Light" w:hAnsi="Calibri Light" w:cs="Calibri Light"/>
        </w:rPr>
        <w:t>Establish what action may be required.</w:t>
      </w:r>
    </w:p>
    <w:p w:rsidR="000A69DE" w:rsidRPr="000A69DE" w:rsidRDefault="000A69DE" w:rsidP="003776C7">
      <w:pPr>
        <w:pStyle w:val="NormalWeb"/>
        <w:numPr>
          <w:ilvl w:val="0"/>
          <w:numId w:val="11"/>
        </w:numPr>
        <w:rPr>
          <w:rFonts w:ascii="Calibri Light" w:hAnsi="Calibri Light" w:cs="Calibri Light"/>
        </w:rPr>
      </w:pPr>
      <w:r w:rsidRPr="000A69DE">
        <w:rPr>
          <w:rFonts w:ascii="Calibri Light" w:hAnsi="Calibri Light" w:cs="Calibri Light"/>
        </w:rPr>
        <w:t>Speak with relevant people where appropriate.</w:t>
      </w:r>
    </w:p>
    <w:p w:rsidR="000A69DE" w:rsidRPr="000A69DE" w:rsidRDefault="000A69DE" w:rsidP="003776C7">
      <w:pPr>
        <w:pStyle w:val="NormalWeb"/>
        <w:numPr>
          <w:ilvl w:val="0"/>
          <w:numId w:val="11"/>
        </w:numPr>
        <w:rPr>
          <w:rFonts w:ascii="Calibri Light" w:hAnsi="Calibri Light" w:cs="Calibri Light"/>
        </w:rPr>
      </w:pPr>
      <w:r w:rsidRPr="000A69DE">
        <w:rPr>
          <w:rFonts w:ascii="Calibri Light" w:hAnsi="Calibri Light" w:cs="Calibri Light"/>
        </w:rPr>
        <w:t>Take reasonable steps to address the concern.</w:t>
      </w:r>
    </w:p>
    <w:p w:rsidR="000A69DE" w:rsidRPr="000A69DE" w:rsidRDefault="000A69DE" w:rsidP="003776C7">
      <w:pPr>
        <w:pStyle w:val="NormalWeb"/>
        <w:numPr>
          <w:ilvl w:val="0"/>
          <w:numId w:val="11"/>
        </w:numPr>
        <w:rPr>
          <w:rFonts w:ascii="Calibri Light" w:hAnsi="Calibri Light" w:cs="Calibri Light"/>
        </w:rPr>
      </w:pPr>
      <w:r w:rsidRPr="000A69DE">
        <w:rPr>
          <w:rFonts w:ascii="Calibri Light" w:hAnsi="Calibri Light" w:cs="Calibri Light"/>
        </w:rPr>
        <w:t>Keep appropriate records of actions taken.</w:t>
      </w:r>
    </w:p>
    <w:p w:rsidR="000A69DE" w:rsidRPr="000A69DE" w:rsidRDefault="000A69DE" w:rsidP="000A69DE">
      <w:pPr>
        <w:pStyle w:val="NormalWeb"/>
        <w:rPr>
          <w:rFonts w:ascii="Calibri Light" w:hAnsi="Calibri Light" w:cs="Calibri Light"/>
        </w:rPr>
      </w:pPr>
      <w:r w:rsidRPr="000A69DE">
        <w:rPr>
          <w:rFonts w:ascii="Calibri Light" w:hAnsi="Calibri Light" w:cs="Calibri Light"/>
        </w:rPr>
        <w:t>Where the concern involves a child or young person and raises a safeguarding issue, it must be reported to the Designated Safeguarding Lead in accordance with the Safeguarding Children and Young People Policy.</w:t>
      </w:r>
    </w:p>
    <w:p w:rsidR="000A69DE" w:rsidRPr="000A69DE" w:rsidRDefault="000A69DE" w:rsidP="000A69DE">
      <w:pPr>
        <w:pStyle w:val="NormalWeb"/>
        <w:rPr>
          <w:rFonts w:ascii="Calibri Light" w:hAnsi="Calibri Light" w:cs="Calibri Light"/>
        </w:rPr>
      </w:pPr>
      <w:r w:rsidRPr="000A69DE">
        <w:rPr>
          <w:rFonts w:ascii="Calibri Light" w:hAnsi="Calibri Light" w:cs="Calibri Light"/>
        </w:rPr>
        <w:t>The existing safeguarding policy requires concerns to be recorded promptly, kept factual and objective, and shared with the DSL without delay.</w:t>
      </w:r>
    </w:p>
    <w:p w:rsidR="000A69DE" w:rsidRPr="000A69DE" w:rsidRDefault="000A69DE" w:rsidP="000A69DE">
      <w:pPr>
        <w:pStyle w:val="Heading2"/>
        <w:rPr>
          <w:rFonts w:ascii="Calibri Light" w:hAnsi="Calibri Light" w:cs="Calibri Light"/>
        </w:rPr>
      </w:pPr>
      <w:r w:rsidRPr="000A69DE">
        <w:rPr>
          <w:rFonts w:ascii="Calibri Light" w:hAnsi="Calibri Light" w:cs="Calibri Light"/>
        </w:rPr>
        <w:t>13. Confidentiality and Information Sharing</w:t>
      </w:r>
    </w:p>
    <w:p w:rsidR="000A69DE" w:rsidRPr="000A69DE" w:rsidRDefault="000A69DE" w:rsidP="000A69DE">
      <w:pPr>
        <w:pStyle w:val="NormalWeb"/>
        <w:rPr>
          <w:rFonts w:ascii="Calibri Light" w:hAnsi="Calibri Light" w:cs="Calibri Light"/>
        </w:rPr>
      </w:pPr>
      <w:r w:rsidRPr="000A69DE">
        <w:rPr>
          <w:rFonts w:ascii="Calibri Light" w:hAnsi="Calibri Light" w:cs="Calibri Light"/>
        </w:rPr>
        <w:t>Information relating to equality, discrimination or inclusion concerns will be handled sensitively.</w:t>
      </w:r>
    </w:p>
    <w:p w:rsidR="000A69DE" w:rsidRPr="000A69DE" w:rsidRDefault="000A69DE" w:rsidP="000A69DE">
      <w:pPr>
        <w:pStyle w:val="NormalWeb"/>
        <w:rPr>
          <w:rFonts w:ascii="Calibri Light" w:hAnsi="Calibri Light" w:cs="Calibri Light"/>
        </w:rPr>
      </w:pPr>
      <w:r w:rsidRPr="000A69DE">
        <w:rPr>
          <w:rFonts w:ascii="Calibri Light" w:hAnsi="Calibri Light" w:cs="Calibri Light"/>
        </w:rPr>
        <w:t>Information will only be shared with people who need to know, subject to safeguarding, legal and organisational requirements.</w:t>
      </w:r>
    </w:p>
    <w:p w:rsidR="000A69DE" w:rsidRPr="000A69DE" w:rsidRDefault="000A69DE" w:rsidP="000A69DE">
      <w:pPr>
        <w:pStyle w:val="NormalWeb"/>
        <w:rPr>
          <w:rFonts w:ascii="Calibri Light" w:hAnsi="Calibri Light" w:cs="Calibri Light"/>
        </w:rPr>
      </w:pPr>
      <w:r w:rsidRPr="000A69DE">
        <w:rPr>
          <w:rFonts w:ascii="Calibri Light" w:hAnsi="Calibri Light" w:cs="Calibri Light"/>
        </w:rPr>
        <w:t>Where a concern relates to the safety or welfare of a child or young person, confidentiality will not prevent appropriate information sharing.</w:t>
      </w:r>
    </w:p>
    <w:p w:rsidR="000A69DE" w:rsidRPr="000A69DE" w:rsidRDefault="000A69DE" w:rsidP="000A69DE">
      <w:pPr>
        <w:pStyle w:val="NormalWeb"/>
        <w:rPr>
          <w:rFonts w:ascii="Calibri Light" w:hAnsi="Calibri Light" w:cs="Calibri Light"/>
        </w:rPr>
      </w:pPr>
      <w:r w:rsidRPr="000A69DE">
        <w:rPr>
          <w:rFonts w:ascii="Calibri Light" w:hAnsi="Calibri Light" w:cs="Calibri Light"/>
        </w:rPr>
        <w:t>The organisation's safeguarding policy states that safeguarding information will be shared only with those who need to know and that confidentiality will not prevent information being shared where there is concern about a child's safety.</w:t>
      </w:r>
    </w:p>
    <w:p w:rsidR="000A69DE" w:rsidRPr="000A69DE" w:rsidRDefault="000A69DE" w:rsidP="000A69DE">
      <w:pPr>
        <w:pStyle w:val="Heading2"/>
        <w:rPr>
          <w:rFonts w:ascii="Calibri Light" w:hAnsi="Calibri Light" w:cs="Calibri Light"/>
        </w:rPr>
      </w:pPr>
      <w:r w:rsidRPr="000A69DE">
        <w:rPr>
          <w:rFonts w:ascii="Calibri Light" w:hAnsi="Calibri Light" w:cs="Calibri Light"/>
        </w:rPr>
        <w:lastRenderedPageBreak/>
        <w:t>14. Monitoring and Continuous Improvement</w:t>
      </w:r>
    </w:p>
    <w:p w:rsidR="000A69DE" w:rsidRPr="000A69DE" w:rsidRDefault="000A69DE" w:rsidP="000A69DE">
      <w:pPr>
        <w:pStyle w:val="NormalWeb"/>
        <w:rPr>
          <w:rFonts w:ascii="Calibri Light" w:hAnsi="Calibri Light" w:cs="Calibri Light"/>
        </w:rPr>
      </w:pPr>
      <w:r w:rsidRPr="000A69DE">
        <w:rPr>
          <w:rFonts w:ascii="Calibri Light" w:hAnsi="Calibri Light" w:cs="Calibri Light"/>
        </w:rPr>
        <w:t>Communi-tea Wellness CIC will seek to identify barriers to participation and improve the accessibility and inclusiveness of its services.</w:t>
      </w:r>
    </w:p>
    <w:p w:rsidR="000A69DE" w:rsidRPr="000A69DE" w:rsidRDefault="000A69DE" w:rsidP="000A69DE">
      <w:pPr>
        <w:pStyle w:val="NormalWeb"/>
        <w:rPr>
          <w:rFonts w:ascii="Calibri Light" w:hAnsi="Calibri Light" w:cs="Calibri Light"/>
        </w:rPr>
      </w:pPr>
      <w:r w:rsidRPr="000A69DE">
        <w:rPr>
          <w:rFonts w:ascii="Calibri Light" w:hAnsi="Calibri Light" w:cs="Calibri Light"/>
        </w:rPr>
        <w:t>Where appropriate, feedback from participants, families, staff and volunteers may be used to identify areas for improvement.</w:t>
      </w:r>
    </w:p>
    <w:p w:rsidR="000A69DE" w:rsidRPr="000A69DE" w:rsidRDefault="000A69DE" w:rsidP="000A69DE">
      <w:pPr>
        <w:pStyle w:val="NormalWeb"/>
        <w:rPr>
          <w:rFonts w:ascii="Calibri Light" w:hAnsi="Calibri Light" w:cs="Calibri Light"/>
        </w:rPr>
      </w:pPr>
      <w:r w:rsidRPr="000A69DE">
        <w:rPr>
          <w:rFonts w:ascii="Calibri Light" w:hAnsi="Calibri Light" w:cs="Calibri Light"/>
        </w:rPr>
        <w:t>The organisation will consider whether its activities, communication and arrangements are accessible and inclusive and will make reasonable improvements where appropriate.</w:t>
      </w:r>
    </w:p>
    <w:p w:rsidR="000A69DE" w:rsidRPr="000A69DE" w:rsidRDefault="000A69DE" w:rsidP="000A69DE">
      <w:pPr>
        <w:pStyle w:val="Heading2"/>
        <w:rPr>
          <w:rFonts w:ascii="Calibri Light" w:hAnsi="Calibri Light" w:cs="Calibri Light"/>
        </w:rPr>
      </w:pPr>
      <w:r w:rsidRPr="000A69DE">
        <w:rPr>
          <w:rFonts w:ascii="Calibri Light" w:hAnsi="Calibri Light" w:cs="Calibri Light"/>
        </w:rPr>
        <w:t>15. Relationship with Other Policies</w:t>
      </w:r>
    </w:p>
    <w:p w:rsidR="000A69DE" w:rsidRPr="000A69DE" w:rsidRDefault="000A69DE" w:rsidP="000A69DE">
      <w:pPr>
        <w:pStyle w:val="NormalWeb"/>
        <w:rPr>
          <w:rFonts w:ascii="Calibri Light" w:hAnsi="Calibri Light" w:cs="Calibri Light"/>
        </w:rPr>
      </w:pPr>
      <w:r w:rsidRPr="000A69DE">
        <w:rPr>
          <w:rFonts w:ascii="Calibri Light" w:hAnsi="Calibri Light" w:cs="Calibri Light"/>
        </w:rPr>
        <w:t>This policy should be read alongside the organisation's other relevant policies and procedures, particularly the:</w:t>
      </w:r>
    </w:p>
    <w:p w:rsidR="000A69DE" w:rsidRPr="000A69DE" w:rsidRDefault="000A69DE" w:rsidP="000A69DE">
      <w:pPr>
        <w:pStyle w:val="NormalWeb"/>
        <w:rPr>
          <w:rFonts w:ascii="Calibri Light" w:hAnsi="Calibri Light" w:cs="Calibri Light"/>
        </w:rPr>
      </w:pPr>
      <w:r w:rsidRPr="000A69DE">
        <w:rPr>
          <w:rStyle w:val="Strong"/>
          <w:rFonts w:ascii="Calibri Light" w:hAnsi="Calibri Light" w:cs="Calibri Light"/>
        </w:rPr>
        <w:t>Safeguarding Children and Young People Policy.</w:t>
      </w:r>
    </w:p>
    <w:p w:rsidR="000A69DE" w:rsidRPr="000A69DE" w:rsidRDefault="000A69DE" w:rsidP="000A69DE">
      <w:pPr>
        <w:pStyle w:val="NormalWeb"/>
        <w:rPr>
          <w:rFonts w:ascii="Calibri Light" w:hAnsi="Calibri Light" w:cs="Calibri Light"/>
        </w:rPr>
      </w:pPr>
      <w:r w:rsidRPr="000A69DE">
        <w:rPr>
          <w:rFonts w:ascii="Calibri Light" w:hAnsi="Calibri Light" w:cs="Calibri Light"/>
        </w:rPr>
        <w:t>Where an issue involves both equality and safeguarding, safeguarding responsibilities will take priority in determining immediate protective action.</w:t>
      </w:r>
    </w:p>
    <w:p w:rsidR="000A69DE" w:rsidRPr="000A69DE" w:rsidRDefault="000A69DE" w:rsidP="000A69DE">
      <w:pPr>
        <w:pStyle w:val="NormalWeb"/>
        <w:rPr>
          <w:rFonts w:ascii="Calibri Light" w:hAnsi="Calibri Light" w:cs="Calibri Light"/>
        </w:rPr>
      </w:pPr>
      <w:r w:rsidRPr="000A69DE">
        <w:rPr>
          <w:rFonts w:ascii="Calibri Light" w:hAnsi="Calibri Light" w:cs="Calibri Light"/>
        </w:rPr>
        <w:t>The Safeguarding Children and Young People Policy applies to directors, employees, volunteers, freelancers, facilitators and anyone representing Communi-tea Wellness CIC.</w:t>
      </w:r>
    </w:p>
    <w:p w:rsidR="000A69DE" w:rsidRPr="000A69DE" w:rsidRDefault="000A69DE" w:rsidP="000A69DE">
      <w:pPr>
        <w:pStyle w:val="Heading2"/>
        <w:rPr>
          <w:rFonts w:ascii="Calibri Light" w:hAnsi="Calibri Light" w:cs="Calibri Light"/>
        </w:rPr>
      </w:pPr>
      <w:r w:rsidRPr="000A69DE">
        <w:rPr>
          <w:rFonts w:ascii="Calibri Light" w:hAnsi="Calibri Light" w:cs="Calibri Light"/>
        </w:rPr>
        <w:t>16. Policy Review</w:t>
      </w:r>
    </w:p>
    <w:p w:rsidR="000A69DE" w:rsidRPr="000A69DE" w:rsidRDefault="000A69DE" w:rsidP="000A69DE">
      <w:pPr>
        <w:pStyle w:val="NormalWeb"/>
        <w:rPr>
          <w:rFonts w:ascii="Calibri Light" w:hAnsi="Calibri Light" w:cs="Calibri Light"/>
        </w:rPr>
      </w:pPr>
      <w:r w:rsidRPr="000A69DE">
        <w:rPr>
          <w:rFonts w:ascii="Calibri Light" w:hAnsi="Calibri Light" w:cs="Calibri Light"/>
        </w:rPr>
        <w:t>This policy will be reviewed annually.</w:t>
      </w:r>
    </w:p>
    <w:p w:rsidR="000A69DE" w:rsidRPr="000A69DE" w:rsidRDefault="000A69DE" w:rsidP="000A69DE">
      <w:pPr>
        <w:pStyle w:val="NormalWeb"/>
        <w:rPr>
          <w:rFonts w:ascii="Calibri Light" w:hAnsi="Calibri Light" w:cs="Calibri Light"/>
        </w:rPr>
      </w:pPr>
      <w:r w:rsidRPr="000A69DE">
        <w:rPr>
          <w:rFonts w:ascii="Calibri Light" w:hAnsi="Calibri Light" w:cs="Calibri Light"/>
        </w:rPr>
        <w:t>An earlier review may take place where:</w:t>
      </w:r>
    </w:p>
    <w:p w:rsidR="000A69DE" w:rsidRPr="000A69DE" w:rsidRDefault="000A69DE" w:rsidP="003776C7">
      <w:pPr>
        <w:pStyle w:val="NormalWeb"/>
        <w:numPr>
          <w:ilvl w:val="0"/>
          <w:numId w:val="12"/>
        </w:numPr>
        <w:rPr>
          <w:rFonts w:ascii="Calibri Light" w:hAnsi="Calibri Light" w:cs="Calibri Light"/>
        </w:rPr>
      </w:pPr>
      <w:r w:rsidRPr="000A69DE">
        <w:rPr>
          <w:rFonts w:ascii="Calibri Light" w:hAnsi="Calibri Light" w:cs="Calibri Light"/>
        </w:rPr>
        <w:t>Legislation or relevant guidance changes.</w:t>
      </w:r>
    </w:p>
    <w:p w:rsidR="000A69DE" w:rsidRPr="000A69DE" w:rsidRDefault="000A69DE" w:rsidP="003776C7">
      <w:pPr>
        <w:pStyle w:val="NormalWeb"/>
        <w:numPr>
          <w:ilvl w:val="0"/>
          <w:numId w:val="12"/>
        </w:numPr>
        <w:rPr>
          <w:rFonts w:ascii="Calibri Light" w:hAnsi="Calibri Light" w:cs="Calibri Light"/>
        </w:rPr>
      </w:pPr>
      <w:r w:rsidRPr="000A69DE">
        <w:rPr>
          <w:rFonts w:ascii="Calibri Light" w:hAnsi="Calibri Light" w:cs="Calibri Light"/>
        </w:rPr>
        <w:t>Organisational procedures change.</w:t>
      </w:r>
    </w:p>
    <w:p w:rsidR="000A69DE" w:rsidRPr="000A69DE" w:rsidRDefault="000A69DE" w:rsidP="003776C7">
      <w:pPr>
        <w:pStyle w:val="NormalWeb"/>
        <w:numPr>
          <w:ilvl w:val="0"/>
          <w:numId w:val="12"/>
        </w:numPr>
        <w:rPr>
          <w:rFonts w:ascii="Calibri Light" w:hAnsi="Calibri Light" w:cs="Calibri Light"/>
        </w:rPr>
      </w:pPr>
      <w:r w:rsidRPr="000A69DE">
        <w:rPr>
          <w:rFonts w:ascii="Calibri Light" w:hAnsi="Calibri Light" w:cs="Calibri Light"/>
        </w:rPr>
        <w:t>An equality, discrimination or inclusion concern identifies a need for improvement.</w:t>
      </w:r>
    </w:p>
    <w:p w:rsidR="000A69DE" w:rsidRPr="000A69DE" w:rsidRDefault="000A69DE" w:rsidP="003776C7">
      <w:pPr>
        <w:pStyle w:val="NormalWeb"/>
        <w:numPr>
          <w:ilvl w:val="0"/>
          <w:numId w:val="12"/>
        </w:numPr>
        <w:rPr>
          <w:rFonts w:ascii="Calibri Light" w:hAnsi="Calibri Light" w:cs="Calibri Light"/>
        </w:rPr>
      </w:pPr>
      <w:r w:rsidRPr="000A69DE">
        <w:rPr>
          <w:rFonts w:ascii="Calibri Light" w:hAnsi="Calibri Light" w:cs="Calibri Light"/>
        </w:rPr>
        <w:t>Services or activities change significantly.</w:t>
      </w:r>
    </w:p>
    <w:p w:rsidR="000A69DE" w:rsidRPr="000A69DE" w:rsidRDefault="000A69DE" w:rsidP="003776C7">
      <w:pPr>
        <w:pStyle w:val="NormalWeb"/>
        <w:numPr>
          <w:ilvl w:val="0"/>
          <w:numId w:val="12"/>
        </w:numPr>
        <w:rPr>
          <w:rFonts w:ascii="Calibri Light" w:hAnsi="Calibri Light" w:cs="Calibri Light"/>
        </w:rPr>
      </w:pPr>
      <w:r w:rsidRPr="000A69DE">
        <w:rPr>
          <w:rFonts w:ascii="Calibri Light" w:hAnsi="Calibri Light" w:cs="Calibri Light"/>
        </w:rPr>
        <w:t>There is a significant change to the organisation's staffing or leadership.</w:t>
      </w:r>
    </w:p>
    <w:p w:rsidR="000A69DE" w:rsidRPr="000A69DE" w:rsidRDefault="000A69DE" w:rsidP="003776C7">
      <w:pPr>
        <w:pStyle w:val="NormalWeb"/>
        <w:numPr>
          <w:ilvl w:val="0"/>
          <w:numId w:val="12"/>
        </w:numPr>
        <w:rPr>
          <w:rFonts w:ascii="Calibri Light" w:hAnsi="Calibri Light" w:cs="Calibri Light"/>
        </w:rPr>
      </w:pPr>
      <w:r w:rsidRPr="000A69DE">
        <w:rPr>
          <w:rFonts w:ascii="Calibri Light" w:hAnsi="Calibri Light" w:cs="Calibri Light"/>
        </w:rPr>
        <w:t>Feedback identifies a need to update the policy.</w:t>
      </w:r>
    </w:p>
    <w:p w:rsidR="000A69DE" w:rsidRPr="000A69DE" w:rsidRDefault="000A69DE" w:rsidP="000A69DE">
      <w:pPr>
        <w:pStyle w:val="NormalWeb"/>
        <w:rPr>
          <w:rFonts w:ascii="Calibri Light" w:hAnsi="Calibri Light" w:cs="Calibri Light"/>
        </w:rPr>
      </w:pPr>
      <w:r w:rsidRPr="000A69DE">
        <w:rPr>
          <w:rFonts w:ascii="Calibri Light" w:hAnsi="Calibri Light" w:cs="Calibri Light"/>
        </w:rPr>
        <w:t>This follows the approach already used in Communi-tea Wellness CIC's Safeguarding Children and Young People Policy, which provides for annual review and earlier review where legislation, procedures, incidents, services or the DSL change.</w:t>
      </w:r>
    </w:p>
    <w:p w:rsidR="000A69DE" w:rsidRPr="000A69DE" w:rsidRDefault="000A69DE" w:rsidP="000A69DE">
      <w:pPr>
        <w:pStyle w:val="Heading1"/>
        <w:jc w:val="center"/>
        <w:rPr>
          <w:rFonts w:ascii="Calibri Light" w:hAnsi="Calibri Light" w:cs="Calibri Light"/>
        </w:rPr>
      </w:pPr>
      <w:r w:rsidRPr="000A69DE">
        <w:rPr>
          <w:rFonts w:ascii="Calibri Light" w:hAnsi="Calibri Light" w:cs="Calibri Light"/>
        </w:rPr>
        <w:lastRenderedPageBreak/>
        <w:t>Policy Adoption</w:t>
      </w:r>
    </w:p>
    <w:p w:rsidR="000A69DE" w:rsidRPr="000A69DE" w:rsidRDefault="000A69DE" w:rsidP="000A69DE">
      <w:pPr>
        <w:pStyle w:val="NormalWeb"/>
        <w:jc w:val="center"/>
        <w:rPr>
          <w:rFonts w:ascii="Calibri Light" w:hAnsi="Calibri Light" w:cs="Calibri Light"/>
        </w:rPr>
      </w:pPr>
      <w:r w:rsidRPr="000A69DE">
        <w:rPr>
          <w:rStyle w:val="Strong"/>
          <w:rFonts w:ascii="Calibri Light" w:hAnsi="Calibri Light" w:cs="Calibri Light"/>
        </w:rPr>
        <w:t>Adopted by:</w:t>
      </w:r>
      <w:r w:rsidRPr="000A69DE">
        <w:rPr>
          <w:rFonts w:ascii="Calibri Light" w:hAnsi="Calibri Light" w:cs="Calibri Light"/>
        </w:rPr>
        <w:t xml:space="preserve"> Communi-tea Wellness CIC</w:t>
      </w:r>
    </w:p>
    <w:p w:rsidR="000A69DE" w:rsidRPr="000A69DE" w:rsidRDefault="000A69DE" w:rsidP="000A69DE">
      <w:pPr>
        <w:pStyle w:val="NormalWeb"/>
        <w:jc w:val="center"/>
        <w:rPr>
          <w:rFonts w:ascii="Calibri Light" w:hAnsi="Calibri Light" w:cs="Calibri Light"/>
        </w:rPr>
      </w:pPr>
      <w:r w:rsidRPr="000A69DE">
        <w:rPr>
          <w:rStyle w:val="Strong"/>
          <w:rFonts w:ascii="Calibri Light" w:hAnsi="Calibri Light" w:cs="Calibri Light"/>
        </w:rPr>
        <w:t>Date:</w:t>
      </w:r>
      <w:r w:rsidRPr="000A69DE">
        <w:rPr>
          <w:rFonts w:ascii="Calibri Light" w:hAnsi="Calibri Light" w:cs="Calibri Light"/>
        </w:rPr>
        <w:t xml:space="preserve"> 31/08/20226</w:t>
      </w:r>
    </w:p>
    <w:p w:rsidR="000A69DE" w:rsidRPr="000A69DE" w:rsidRDefault="000A69DE" w:rsidP="000A69DE">
      <w:pPr>
        <w:pStyle w:val="NormalWeb"/>
        <w:jc w:val="center"/>
        <w:rPr>
          <w:rFonts w:ascii="Calibri Light" w:hAnsi="Calibri Light" w:cs="Calibri Light"/>
        </w:rPr>
      </w:pPr>
      <w:r w:rsidRPr="000A69DE">
        <w:rPr>
          <w:rStyle w:val="Strong"/>
          <w:rFonts w:ascii="Calibri Light" w:hAnsi="Calibri Light" w:cs="Calibri Light"/>
        </w:rPr>
        <w:t>Signed:</w:t>
      </w:r>
      <w:r w:rsidRPr="000A69DE">
        <w:rPr>
          <w:rFonts w:ascii="Calibri Light" w:hAnsi="Calibri Light" w:cs="Calibri Light"/>
        </w:rPr>
        <w:br/>
        <w:t>Laura Bromley – Director</w:t>
      </w:r>
    </w:p>
    <w:p w:rsidR="000A69DE" w:rsidRPr="000A69DE" w:rsidRDefault="000A69DE" w:rsidP="000A69DE">
      <w:pPr>
        <w:pStyle w:val="NormalWeb"/>
        <w:jc w:val="center"/>
        <w:rPr>
          <w:rFonts w:ascii="Calibri Light" w:hAnsi="Calibri Light" w:cs="Calibri Light"/>
        </w:rPr>
      </w:pPr>
      <w:r w:rsidRPr="000A69DE">
        <w:rPr>
          <w:rStyle w:val="Strong"/>
          <w:rFonts w:ascii="Calibri Light" w:hAnsi="Calibri Light" w:cs="Calibri Light"/>
        </w:rPr>
        <w:t>Next Review Date:</w:t>
      </w:r>
      <w:r w:rsidRPr="000A69DE">
        <w:rPr>
          <w:rFonts w:ascii="Calibri Light" w:hAnsi="Calibri Light" w:cs="Calibri Light"/>
        </w:rPr>
        <w:t xml:space="preserve"> 31/08/2026</w:t>
      </w:r>
    </w:p>
    <w:p w:rsidR="000A69DE" w:rsidRPr="000A69DE" w:rsidRDefault="000A69DE" w:rsidP="000A69DE">
      <w:pPr>
        <w:pStyle w:val="NormalWeb"/>
        <w:jc w:val="center"/>
        <w:rPr>
          <w:rFonts w:ascii="Calibri Light" w:hAnsi="Calibri Light" w:cs="Calibri Light"/>
        </w:rPr>
      </w:pPr>
      <w:r w:rsidRPr="000A69DE">
        <w:rPr>
          <w:rStyle w:val="Strong"/>
          <w:rFonts w:ascii="Calibri Light" w:hAnsi="Calibri Light" w:cs="Calibri Light"/>
        </w:rPr>
        <w:t>CONFIDENTIAL – Organisational Policy</w:t>
      </w:r>
    </w:p>
    <w:p w:rsidR="00C95282" w:rsidRPr="004F76EB" w:rsidRDefault="00C95282" w:rsidP="000A69DE">
      <w:pPr>
        <w:spacing w:before="100" w:beforeAutospacing="1" w:after="100" w:afterAutospacing="1" w:line="240" w:lineRule="auto"/>
        <w:jc w:val="center"/>
        <w:outlineLvl w:val="1"/>
        <w:rPr>
          <w:rFonts w:ascii="Calibri Light" w:hAnsi="Calibri Light" w:cs="Calibri Light"/>
          <w:noProof/>
          <w:lang w:val="en-US" w:eastAsia="zh-TW"/>
        </w:rPr>
      </w:pPr>
    </w:p>
    <w:sectPr w:rsidR="00C95282" w:rsidRPr="004F76EB" w:rsidSect="00C95282">
      <w:headerReference w:type="default" r:id="rId9"/>
      <w:footerReference w:type="default" r:id="rId10"/>
      <w:pgSz w:w="11906" w:h="16838"/>
      <w:pgMar w:top="1440" w:right="1440" w:bottom="1440" w:left="1440" w:header="142"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776C7" w:rsidRDefault="003776C7" w:rsidP="006905FE">
      <w:pPr>
        <w:spacing w:after="0" w:line="240" w:lineRule="auto"/>
      </w:pPr>
      <w:r>
        <w:separator/>
      </w:r>
    </w:p>
  </w:endnote>
  <w:endnote w:type="continuationSeparator" w:id="1">
    <w:p w:rsidR="003776C7" w:rsidRDefault="003776C7" w:rsidP="006905F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47379703"/>
      <w:docPartObj>
        <w:docPartGallery w:val="Page Numbers (Bottom of Page)"/>
        <w:docPartUnique/>
      </w:docPartObj>
    </w:sdtPr>
    <w:sdtContent>
      <w:sdt>
        <w:sdtPr>
          <w:id w:val="565050477"/>
          <w:docPartObj>
            <w:docPartGallery w:val="Page Numbers (Top of Page)"/>
            <w:docPartUnique/>
          </w:docPartObj>
        </w:sdtPr>
        <w:sdtContent>
          <w:p w:rsidR="00C95282" w:rsidRDefault="00C95282">
            <w:pPr>
              <w:pStyle w:val="Footer"/>
              <w:jc w:val="center"/>
            </w:pPr>
            <w:r>
              <w:t xml:space="preserve">Page </w:t>
            </w:r>
            <w:r w:rsidR="00D421E1">
              <w:rPr>
                <w:b/>
                <w:sz w:val="24"/>
                <w:szCs w:val="24"/>
              </w:rPr>
              <w:fldChar w:fldCharType="begin"/>
            </w:r>
            <w:r>
              <w:rPr>
                <w:b/>
              </w:rPr>
              <w:instrText xml:space="preserve"> PAGE </w:instrText>
            </w:r>
            <w:r w:rsidR="00D421E1">
              <w:rPr>
                <w:b/>
                <w:sz w:val="24"/>
                <w:szCs w:val="24"/>
              </w:rPr>
              <w:fldChar w:fldCharType="separate"/>
            </w:r>
            <w:r w:rsidR="000A69DE">
              <w:rPr>
                <w:b/>
                <w:noProof/>
              </w:rPr>
              <w:t>3</w:t>
            </w:r>
            <w:r w:rsidR="00D421E1">
              <w:rPr>
                <w:b/>
                <w:sz w:val="24"/>
                <w:szCs w:val="24"/>
              </w:rPr>
              <w:fldChar w:fldCharType="end"/>
            </w:r>
            <w:r>
              <w:t xml:space="preserve"> of </w:t>
            </w:r>
            <w:r w:rsidR="00D421E1">
              <w:rPr>
                <w:b/>
                <w:sz w:val="24"/>
                <w:szCs w:val="24"/>
              </w:rPr>
              <w:fldChar w:fldCharType="begin"/>
            </w:r>
            <w:r>
              <w:rPr>
                <w:b/>
              </w:rPr>
              <w:instrText xml:space="preserve"> NUMPAGES  </w:instrText>
            </w:r>
            <w:r w:rsidR="00D421E1">
              <w:rPr>
                <w:b/>
                <w:sz w:val="24"/>
                <w:szCs w:val="24"/>
              </w:rPr>
              <w:fldChar w:fldCharType="separate"/>
            </w:r>
            <w:r w:rsidR="000A69DE">
              <w:rPr>
                <w:b/>
                <w:noProof/>
              </w:rPr>
              <w:t>10</w:t>
            </w:r>
            <w:r w:rsidR="00D421E1">
              <w:rPr>
                <w:b/>
                <w:sz w:val="24"/>
                <w:szCs w:val="24"/>
              </w:rPr>
              <w:fldChar w:fldCharType="end"/>
            </w:r>
          </w:p>
        </w:sdtContent>
      </w:sdt>
    </w:sdtContent>
  </w:sdt>
  <w:p w:rsidR="00F11AEB" w:rsidRDefault="00F11AEB" w:rsidP="009C0048">
    <w:pPr>
      <w:pStyle w:val="Footer"/>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776C7" w:rsidRDefault="003776C7" w:rsidP="006905FE">
      <w:pPr>
        <w:spacing w:after="0" w:line="240" w:lineRule="auto"/>
      </w:pPr>
      <w:r>
        <w:separator/>
      </w:r>
    </w:p>
  </w:footnote>
  <w:footnote w:type="continuationSeparator" w:id="1">
    <w:p w:rsidR="003776C7" w:rsidRDefault="003776C7" w:rsidP="006905FE">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5282" w:rsidRDefault="004F76EB" w:rsidP="00C95282">
    <w:pPr>
      <w:pStyle w:val="Header"/>
      <w:jc w:val="center"/>
      <w:rPr>
        <w:b/>
        <w:sz w:val="44"/>
      </w:rPr>
    </w:pPr>
    <w:r w:rsidRPr="004F76EB">
      <w:rPr>
        <w:b/>
        <w:noProof/>
        <w:sz w:val="44"/>
      </w:rPr>
      <w:drawing>
        <wp:anchor distT="0" distB="0" distL="114300" distR="114300" simplePos="0" relativeHeight="251659264" behindDoc="1" locked="0" layoutInCell="1" allowOverlap="1">
          <wp:simplePos x="0" y="0"/>
          <wp:positionH relativeFrom="column">
            <wp:posOffset>2263721</wp:posOffset>
          </wp:positionH>
          <wp:positionV relativeFrom="paragraph">
            <wp:posOffset>43180</wp:posOffset>
          </wp:positionV>
          <wp:extent cx="1091888" cy="941963"/>
          <wp:effectExtent l="171450" t="133350" r="356235" b="311785"/>
          <wp:wrapTight wrapText="bothSides">
            <wp:wrapPolygon edited="0">
              <wp:start x="4147" y="-3046"/>
              <wp:lineTo x="1131" y="-2611"/>
              <wp:lineTo x="-3393" y="1306"/>
              <wp:lineTo x="-2639" y="24806"/>
              <wp:lineTo x="1131" y="28723"/>
              <wp:lineTo x="2262" y="28723"/>
              <wp:lineTo x="22995" y="28723"/>
              <wp:lineTo x="24126" y="28723"/>
              <wp:lineTo x="27518" y="25676"/>
              <wp:lineTo x="27518" y="24806"/>
              <wp:lineTo x="28272" y="18278"/>
              <wp:lineTo x="28272" y="3917"/>
              <wp:lineTo x="28649" y="1741"/>
              <wp:lineTo x="24126" y="-2611"/>
              <wp:lineTo x="21110" y="-3046"/>
              <wp:lineTo x="4147" y="-3046"/>
            </wp:wrapPolygon>
          </wp:wrapTight>
          <wp:docPr id="2" name="Picture 0" descr="WhatsApp Image 2025-08-30 at 22.10.12 (1)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5-08-30 at 22.10.12 (1) (1).jpeg"/>
                  <pic:cNvPicPr/>
                </pic:nvPicPr>
                <pic:blipFill>
                  <a:blip r:embed="rId1"/>
                  <a:srcRect l="8287" t="11050" r="8840" b="17127"/>
                  <a:stretch>
                    <a:fillRect/>
                  </a:stretch>
                </pic:blipFill>
                <pic:spPr>
                  <a:xfrm>
                    <a:off x="0" y="0"/>
                    <a:ext cx="1091565" cy="945515"/>
                  </a:xfrm>
                  <a:prstGeom prst="rect">
                    <a:avLst/>
                  </a:prstGeom>
                  <a:ln>
                    <a:noFill/>
                  </a:ln>
                  <a:effectLst>
                    <a:outerShdw blurRad="292100" dist="139700" dir="2700000" algn="tl" rotWithShape="0">
                      <a:srgbClr val="333333">
                        <a:alpha val="65000"/>
                      </a:srgbClr>
                    </a:outerShdw>
                  </a:effectLst>
                </pic:spPr>
              </pic:pic>
            </a:graphicData>
          </a:graphic>
        </wp:anchor>
      </w:drawing>
    </w:r>
  </w:p>
  <w:p w:rsidR="004F76EB" w:rsidRDefault="004F76EB" w:rsidP="00C95282">
    <w:pPr>
      <w:pStyle w:val="Header"/>
      <w:jc w:val="center"/>
      <w:rPr>
        <w:b/>
        <w:sz w:val="44"/>
      </w:rPr>
    </w:pPr>
  </w:p>
  <w:p w:rsidR="004F76EB" w:rsidRPr="00E036A2" w:rsidRDefault="004F76EB" w:rsidP="00C95282">
    <w:pPr>
      <w:pStyle w:val="Header"/>
      <w:jc w:val="center"/>
      <w:rPr>
        <w:b/>
        <w:sz w:val="44"/>
      </w:rPr>
    </w:pPr>
  </w:p>
  <w:sdt>
    <w:sdtPr>
      <w:rPr>
        <w:rFonts w:ascii="Calibri Light" w:eastAsiaTheme="majorEastAsia" w:hAnsi="Calibri Light" w:cs="Calibri Light"/>
        <w:sz w:val="44"/>
        <w:szCs w:val="72"/>
      </w:rPr>
      <w:alias w:val="Title"/>
      <w:id w:val="595123195"/>
      <w:dataBinding w:prefixMappings="xmlns:ns0='http://schemas.openxmlformats.org/package/2006/metadata/core-properties' xmlns:ns1='http://purl.org/dc/elements/1.1/'" w:xpath="/ns0:coreProperties[1]/ns1:title[1]" w:storeItemID="{6C3C8BC8-F283-45AE-878A-BAB7291924A1}"/>
      <w:text/>
    </w:sdtPr>
    <w:sdtEndPr>
      <w:rPr>
        <w:rFonts w:asciiTheme="minorHAnsi" w:eastAsiaTheme="minorEastAsia" w:hAnsiTheme="minorHAnsi" w:cstheme="minorBidi"/>
        <w:szCs w:val="22"/>
      </w:rPr>
    </w:sdtEndPr>
    <w:sdtContent>
      <w:p w:rsidR="004F76EB" w:rsidRDefault="000A69DE" w:rsidP="00C95282">
        <w:pPr>
          <w:pStyle w:val="Header"/>
          <w:jc w:val="center"/>
          <w:rPr>
            <w:b/>
            <w:sz w:val="44"/>
          </w:rPr>
        </w:pPr>
        <w:r>
          <w:rPr>
            <w:rFonts w:ascii="Calibri Light" w:eastAsiaTheme="majorEastAsia" w:hAnsi="Calibri Light" w:cs="Calibri Light"/>
            <w:sz w:val="44"/>
            <w:szCs w:val="72"/>
          </w:rPr>
          <w:t>Equal Opportunities Policy</w:t>
        </w:r>
      </w:p>
    </w:sdtContent>
  </w:sdt>
  <w:p w:rsidR="00F11AEB" w:rsidRPr="006905FE" w:rsidRDefault="00C95282" w:rsidP="00C95282">
    <w:pPr>
      <w:pStyle w:val="Header"/>
      <w:jc w:val="center"/>
      <w:rPr>
        <w:b/>
        <w:sz w:val="44"/>
      </w:rPr>
    </w:pPr>
    <w:r>
      <w:rPr>
        <w:b/>
        <w:noProof/>
        <w:sz w:val="44"/>
      </w:rPr>
      <w:drawing>
        <wp:inline distT="0" distB="0" distL="0" distR="0">
          <wp:extent cx="5731510" cy="5731510"/>
          <wp:effectExtent l="0" t="0" r="0" b="0"/>
          <wp:docPr id="5" name="Picture 4" descr="ChatGPT Image Aug 31, 2025, 01_04_05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atGPT Image Aug 31, 2025, 01_04_05 PM.png"/>
                  <pic:cNvPicPr/>
                </pic:nvPicPr>
                <pic:blipFill>
                  <a:blip r:embed="rId2"/>
                  <a:stretch>
                    <a:fillRect/>
                  </a:stretch>
                </pic:blipFill>
                <pic:spPr>
                  <a:xfrm>
                    <a:off x="0" y="0"/>
                    <a:ext cx="5731510" cy="5731510"/>
                  </a:xfrm>
                  <a:prstGeom prst="rect">
                    <a:avLst/>
                  </a:prstGeom>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840933"/>
    <w:multiLevelType w:val="multilevel"/>
    <w:tmpl w:val="1DF247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8FD77BC"/>
    <w:multiLevelType w:val="multilevel"/>
    <w:tmpl w:val="809446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D8B7632"/>
    <w:multiLevelType w:val="multilevel"/>
    <w:tmpl w:val="784431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33BC60AA"/>
    <w:multiLevelType w:val="multilevel"/>
    <w:tmpl w:val="65F854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7AB38DA"/>
    <w:multiLevelType w:val="multilevel"/>
    <w:tmpl w:val="817E2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E804DFF"/>
    <w:multiLevelType w:val="multilevel"/>
    <w:tmpl w:val="EEB653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503C5F93"/>
    <w:multiLevelType w:val="multilevel"/>
    <w:tmpl w:val="A5B0D3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59FC5AB3"/>
    <w:multiLevelType w:val="multilevel"/>
    <w:tmpl w:val="8FECBE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673359EC"/>
    <w:multiLevelType w:val="multilevel"/>
    <w:tmpl w:val="031A6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77E84F96"/>
    <w:multiLevelType w:val="multilevel"/>
    <w:tmpl w:val="C2D86E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7A4D22BE"/>
    <w:multiLevelType w:val="multilevel"/>
    <w:tmpl w:val="FDE254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7EFC5B91"/>
    <w:multiLevelType w:val="multilevel"/>
    <w:tmpl w:val="1A6CE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5"/>
  </w:num>
  <w:num w:numId="3">
    <w:abstractNumId w:val="10"/>
  </w:num>
  <w:num w:numId="4">
    <w:abstractNumId w:val="11"/>
  </w:num>
  <w:num w:numId="5">
    <w:abstractNumId w:val="1"/>
  </w:num>
  <w:num w:numId="6">
    <w:abstractNumId w:val="9"/>
  </w:num>
  <w:num w:numId="7">
    <w:abstractNumId w:val="0"/>
  </w:num>
  <w:num w:numId="8">
    <w:abstractNumId w:val="6"/>
  </w:num>
  <w:num w:numId="9">
    <w:abstractNumId w:val="7"/>
  </w:num>
  <w:num w:numId="10">
    <w:abstractNumId w:val="4"/>
  </w:num>
  <w:num w:numId="11">
    <w:abstractNumId w:val="2"/>
  </w:num>
  <w:num w:numId="12">
    <w:abstractNumId w:val="8"/>
  </w:num>
  <w:numIdMacAtCleanup w:val="1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drawingGridHorizontalSpacing w:val="110"/>
  <w:displayHorizontalDrawingGridEvery w:val="2"/>
  <w:characterSpacingControl w:val="doNotCompress"/>
  <w:hdrShapeDefaults>
    <o:shapedefaults v:ext="edit" spidmax="11266"/>
  </w:hdrShapeDefaults>
  <w:footnotePr>
    <w:footnote w:id="0"/>
    <w:footnote w:id="1"/>
  </w:footnotePr>
  <w:endnotePr>
    <w:endnote w:id="0"/>
    <w:endnote w:id="1"/>
  </w:endnotePr>
  <w:compat>
    <w:useFELayout/>
  </w:compat>
  <w:rsids>
    <w:rsidRoot w:val="006905FE"/>
    <w:rsid w:val="00001F31"/>
    <w:rsid w:val="000A69DE"/>
    <w:rsid w:val="000F7C88"/>
    <w:rsid w:val="00127D84"/>
    <w:rsid w:val="00147A45"/>
    <w:rsid w:val="0016278B"/>
    <w:rsid w:val="003253F8"/>
    <w:rsid w:val="003627FF"/>
    <w:rsid w:val="003776C7"/>
    <w:rsid w:val="00393BEC"/>
    <w:rsid w:val="00437FFA"/>
    <w:rsid w:val="004561C5"/>
    <w:rsid w:val="004F454A"/>
    <w:rsid w:val="004F5C97"/>
    <w:rsid w:val="004F76EB"/>
    <w:rsid w:val="0055552E"/>
    <w:rsid w:val="005A73DB"/>
    <w:rsid w:val="006905FE"/>
    <w:rsid w:val="00696309"/>
    <w:rsid w:val="006D7740"/>
    <w:rsid w:val="00701C21"/>
    <w:rsid w:val="00820CAB"/>
    <w:rsid w:val="008D7BA0"/>
    <w:rsid w:val="009A68A4"/>
    <w:rsid w:val="009C0048"/>
    <w:rsid w:val="00AF6AF2"/>
    <w:rsid w:val="00B278AD"/>
    <w:rsid w:val="00C95282"/>
    <w:rsid w:val="00CE26A8"/>
    <w:rsid w:val="00D25B6F"/>
    <w:rsid w:val="00D33BF1"/>
    <w:rsid w:val="00D421E1"/>
    <w:rsid w:val="00DE4F0F"/>
    <w:rsid w:val="00E036A2"/>
    <w:rsid w:val="00E145DD"/>
    <w:rsid w:val="00F11AEB"/>
    <w:rsid w:val="00F35168"/>
    <w:rsid w:val="00FB49C4"/>
    <w:rsid w:val="00FE4FFE"/>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7740"/>
  </w:style>
  <w:style w:type="paragraph" w:styleId="Heading1">
    <w:name w:val="heading 1"/>
    <w:basedOn w:val="Normal"/>
    <w:next w:val="Normal"/>
    <w:link w:val="Heading1Char"/>
    <w:uiPriority w:val="9"/>
    <w:qFormat/>
    <w:rsid w:val="003253F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6905FE"/>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6905FE"/>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6905FE"/>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6905FE"/>
  </w:style>
  <w:style w:type="paragraph" w:styleId="Footer">
    <w:name w:val="footer"/>
    <w:basedOn w:val="Normal"/>
    <w:link w:val="FooterChar"/>
    <w:uiPriority w:val="99"/>
    <w:unhideWhenUsed/>
    <w:rsid w:val="006905FE"/>
    <w:pPr>
      <w:tabs>
        <w:tab w:val="center" w:pos="4513"/>
        <w:tab w:val="right" w:pos="9026"/>
      </w:tabs>
      <w:spacing w:after="0" w:line="240" w:lineRule="auto"/>
    </w:pPr>
  </w:style>
  <w:style w:type="character" w:customStyle="1" w:styleId="FooterChar">
    <w:name w:val="Footer Char"/>
    <w:basedOn w:val="DefaultParagraphFont"/>
    <w:link w:val="Footer"/>
    <w:uiPriority w:val="99"/>
    <w:rsid w:val="006905FE"/>
  </w:style>
  <w:style w:type="character" w:customStyle="1" w:styleId="Heading2Char">
    <w:name w:val="Heading 2 Char"/>
    <w:basedOn w:val="DefaultParagraphFont"/>
    <w:link w:val="Heading2"/>
    <w:uiPriority w:val="9"/>
    <w:rsid w:val="006905FE"/>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6905FE"/>
    <w:rPr>
      <w:rFonts w:ascii="Times New Roman" w:eastAsia="Times New Roman" w:hAnsi="Times New Roman" w:cs="Times New Roman"/>
      <w:b/>
      <w:bCs/>
      <w:sz w:val="27"/>
      <w:szCs w:val="27"/>
    </w:rPr>
  </w:style>
  <w:style w:type="paragraph" w:styleId="NormalWeb">
    <w:name w:val="Normal (Web)"/>
    <w:basedOn w:val="Normal"/>
    <w:uiPriority w:val="99"/>
    <w:unhideWhenUsed/>
    <w:rsid w:val="006905FE"/>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905FE"/>
    <w:rPr>
      <w:b/>
      <w:bCs/>
    </w:rPr>
  </w:style>
  <w:style w:type="character" w:styleId="Emphasis">
    <w:name w:val="Emphasis"/>
    <w:basedOn w:val="DefaultParagraphFont"/>
    <w:uiPriority w:val="20"/>
    <w:qFormat/>
    <w:rsid w:val="006905FE"/>
    <w:rPr>
      <w:i/>
      <w:iCs/>
    </w:rPr>
  </w:style>
  <w:style w:type="paragraph" w:styleId="BalloonText">
    <w:name w:val="Balloon Text"/>
    <w:basedOn w:val="Normal"/>
    <w:link w:val="BalloonTextChar"/>
    <w:uiPriority w:val="99"/>
    <w:semiHidden/>
    <w:unhideWhenUsed/>
    <w:rsid w:val="009C004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C0048"/>
    <w:rPr>
      <w:rFonts w:ascii="Tahoma" w:hAnsi="Tahoma" w:cs="Tahoma"/>
      <w:sz w:val="16"/>
      <w:szCs w:val="16"/>
    </w:rPr>
  </w:style>
  <w:style w:type="paragraph" w:styleId="NoSpacing">
    <w:name w:val="No Spacing"/>
    <w:link w:val="NoSpacingChar"/>
    <w:uiPriority w:val="1"/>
    <w:qFormat/>
    <w:rsid w:val="00127D84"/>
    <w:pPr>
      <w:spacing w:after="0" w:line="240" w:lineRule="auto"/>
    </w:pPr>
    <w:rPr>
      <w:lang w:val="en-US" w:eastAsia="en-US"/>
    </w:rPr>
  </w:style>
  <w:style w:type="character" w:customStyle="1" w:styleId="NoSpacingChar">
    <w:name w:val="No Spacing Char"/>
    <w:basedOn w:val="DefaultParagraphFont"/>
    <w:link w:val="NoSpacing"/>
    <w:uiPriority w:val="1"/>
    <w:rsid w:val="00127D84"/>
    <w:rPr>
      <w:lang w:val="en-US" w:eastAsia="en-US"/>
    </w:rPr>
  </w:style>
  <w:style w:type="paragraph" w:styleId="HTMLPreformatted">
    <w:name w:val="HTML Preformatted"/>
    <w:basedOn w:val="Normal"/>
    <w:link w:val="HTMLPreformattedChar"/>
    <w:uiPriority w:val="99"/>
    <w:semiHidden/>
    <w:unhideWhenUsed/>
    <w:rsid w:val="009A68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9A68A4"/>
    <w:rPr>
      <w:rFonts w:ascii="Courier New" w:eastAsia="Times New Roman" w:hAnsi="Courier New" w:cs="Courier New"/>
      <w:sz w:val="20"/>
      <w:szCs w:val="20"/>
    </w:rPr>
  </w:style>
  <w:style w:type="character" w:styleId="HTMLCode">
    <w:name w:val="HTML Code"/>
    <w:basedOn w:val="DefaultParagraphFont"/>
    <w:uiPriority w:val="99"/>
    <w:semiHidden/>
    <w:unhideWhenUsed/>
    <w:rsid w:val="009A68A4"/>
    <w:rPr>
      <w:rFonts w:ascii="Courier New" w:eastAsia="Times New Roman" w:hAnsi="Courier New" w:cs="Courier New"/>
      <w:sz w:val="20"/>
      <w:szCs w:val="20"/>
    </w:rPr>
  </w:style>
  <w:style w:type="character" w:customStyle="1" w:styleId="hljs-builtin">
    <w:name w:val="hljs-built_in"/>
    <w:basedOn w:val="DefaultParagraphFont"/>
    <w:rsid w:val="009A68A4"/>
  </w:style>
  <w:style w:type="character" w:customStyle="1" w:styleId="hljs-selector-tag">
    <w:name w:val="hljs-selector-tag"/>
    <w:basedOn w:val="DefaultParagraphFont"/>
    <w:rsid w:val="009A68A4"/>
  </w:style>
  <w:style w:type="character" w:customStyle="1" w:styleId="hljs-attr">
    <w:name w:val="hljs-attr"/>
    <w:basedOn w:val="DefaultParagraphFont"/>
    <w:rsid w:val="009A68A4"/>
  </w:style>
  <w:style w:type="character" w:customStyle="1" w:styleId="Heading1Char">
    <w:name w:val="Heading 1 Char"/>
    <w:basedOn w:val="DefaultParagraphFont"/>
    <w:link w:val="Heading1"/>
    <w:uiPriority w:val="9"/>
    <w:rsid w:val="003253F8"/>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r="http://schemas.openxmlformats.org/officeDocument/2006/relationships" xmlns:w="http://schemas.openxmlformats.org/wordprocessingml/2006/main">
  <w:divs>
    <w:div w:id="159854916">
      <w:bodyDiv w:val="1"/>
      <w:marLeft w:val="0"/>
      <w:marRight w:val="0"/>
      <w:marTop w:val="0"/>
      <w:marBottom w:val="0"/>
      <w:divBdr>
        <w:top w:val="none" w:sz="0" w:space="0" w:color="auto"/>
        <w:left w:val="none" w:sz="0" w:space="0" w:color="auto"/>
        <w:bottom w:val="none" w:sz="0" w:space="0" w:color="auto"/>
        <w:right w:val="none" w:sz="0" w:space="0" w:color="auto"/>
      </w:divBdr>
    </w:div>
    <w:div w:id="252125799">
      <w:bodyDiv w:val="1"/>
      <w:marLeft w:val="0"/>
      <w:marRight w:val="0"/>
      <w:marTop w:val="0"/>
      <w:marBottom w:val="0"/>
      <w:divBdr>
        <w:top w:val="none" w:sz="0" w:space="0" w:color="auto"/>
        <w:left w:val="none" w:sz="0" w:space="0" w:color="auto"/>
        <w:bottom w:val="none" w:sz="0" w:space="0" w:color="auto"/>
        <w:right w:val="none" w:sz="0" w:space="0" w:color="auto"/>
      </w:divBdr>
      <w:divsChild>
        <w:div w:id="98456948">
          <w:marLeft w:val="0"/>
          <w:marRight w:val="0"/>
          <w:marTop w:val="0"/>
          <w:marBottom w:val="0"/>
          <w:divBdr>
            <w:top w:val="none" w:sz="0" w:space="0" w:color="auto"/>
            <w:left w:val="none" w:sz="0" w:space="0" w:color="auto"/>
            <w:bottom w:val="none" w:sz="0" w:space="0" w:color="auto"/>
            <w:right w:val="none" w:sz="0" w:space="0" w:color="auto"/>
          </w:divBdr>
          <w:divsChild>
            <w:div w:id="2021395650">
              <w:marLeft w:val="0"/>
              <w:marRight w:val="0"/>
              <w:marTop w:val="0"/>
              <w:marBottom w:val="0"/>
              <w:divBdr>
                <w:top w:val="none" w:sz="0" w:space="0" w:color="auto"/>
                <w:left w:val="none" w:sz="0" w:space="0" w:color="auto"/>
                <w:bottom w:val="none" w:sz="0" w:space="0" w:color="auto"/>
                <w:right w:val="none" w:sz="0" w:space="0" w:color="auto"/>
              </w:divBdr>
            </w:div>
          </w:divsChild>
        </w:div>
        <w:div w:id="1088113991">
          <w:marLeft w:val="0"/>
          <w:marRight w:val="0"/>
          <w:marTop w:val="0"/>
          <w:marBottom w:val="0"/>
          <w:divBdr>
            <w:top w:val="none" w:sz="0" w:space="0" w:color="auto"/>
            <w:left w:val="none" w:sz="0" w:space="0" w:color="auto"/>
            <w:bottom w:val="none" w:sz="0" w:space="0" w:color="auto"/>
            <w:right w:val="none" w:sz="0" w:space="0" w:color="auto"/>
          </w:divBdr>
          <w:divsChild>
            <w:div w:id="1398016983">
              <w:marLeft w:val="0"/>
              <w:marRight w:val="0"/>
              <w:marTop w:val="0"/>
              <w:marBottom w:val="0"/>
              <w:divBdr>
                <w:top w:val="none" w:sz="0" w:space="0" w:color="auto"/>
                <w:left w:val="none" w:sz="0" w:space="0" w:color="auto"/>
                <w:bottom w:val="none" w:sz="0" w:space="0" w:color="auto"/>
                <w:right w:val="none" w:sz="0" w:space="0" w:color="auto"/>
              </w:divBdr>
            </w:div>
          </w:divsChild>
        </w:div>
        <w:div w:id="2010020259">
          <w:marLeft w:val="0"/>
          <w:marRight w:val="0"/>
          <w:marTop w:val="0"/>
          <w:marBottom w:val="0"/>
          <w:divBdr>
            <w:top w:val="none" w:sz="0" w:space="0" w:color="auto"/>
            <w:left w:val="none" w:sz="0" w:space="0" w:color="auto"/>
            <w:bottom w:val="none" w:sz="0" w:space="0" w:color="auto"/>
            <w:right w:val="none" w:sz="0" w:space="0" w:color="auto"/>
          </w:divBdr>
          <w:divsChild>
            <w:div w:id="1667244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9011174">
      <w:bodyDiv w:val="1"/>
      <w:marLeft w:val="0"/>
      <w:marRight w:val="0"/>
      <w:marTop w:val="0"/>
      <w:marBottom w:val="0"/>
      <w:divBdr>
        <w:top w:val="none" w:sz="0" w:space="0" w:color="auto"/>
        <w:left w:val="none" w:sz="0" w:space="0" w:color="auto"/>
        <w:bottom w:val="none" w:sz="0" w:space="0" w:color="auto"/>
        <w:right w:val="none" w:sz="0" w:space="0" w:color="auto"/>
      </w:divBdr>
    </w:div>
    <w:div w:id="531848251">
      <w:bodyDiv w:val="1"/>
      <w:marLeft w:val="0"/>
      <w:marRight w:val="0"/>
      <w:marTop w:val="0"/>
      <w:marBottom w:val="0"/>
      <w:divBdr>
        <w:top w:val="none" w:sz="0" w:space="0" w:color="auto"/>
        <w:left w:val="none" w:sz="0" w:space="0" w:color="auto"/>
        <w:bottom w:val="none" w:sz="0" w:space="0" w:color="auto"/>
        <w:right w:val="none" w:sz="0" w:space="0" w:color="auto"/>
      </w:divBdr>
    </w:div>
    <w:div w:id="594286324">
      <w:bodyDiv w:val="1"/>
      <w:marLeft w:val="0"/>
      <w:marRight w:val="0"/>
      <w:marTop w:val="0"/>
      <w:marBottom w:val="0"/>
      <w:divBdr>
        <w:top w:val="none" w:sz="0" w:space="0" w:color="auto"/>
        <w:left w:val="none" w:sz="0" w:space="0" w:color="auto"/>
        <w:bottom w:val="none" w:sz="0" w:space="0" w:color="auto"/>
        <w:right w:val="none" w:sz="0" w:space="0" w:color="auto"/>
      </w:divBdr>
    </w:div>
    <w:div w:id="629285036">
      <w:bodyDiv w:val="1"/>
      <w:marLeft w:val="0"/>
      <w:marRight w:val="0"/>
      <w:marTop w:val="0"/>
      <w:marBottom w:val="0"/>
      <w:divBdr>
        <w:top w:val="none" w:sz="0" w:space="0" w:color="auto"/>
        <w:left w:val="none" w:sz="0" w:space="0" w:color="auto"/>
        <w:bottom w:val="none" w:sz="0" w:space="0" w:color="auto"/>
        <w:right w:val="none" w:sz="0" w:space="0" w:color="auto"/>
      </w:divBdr>
    </w:div>
    <w:div w:id="658310192">
      <w:bodyDiv w:val="1"/>
      <w:marLeft w:val="0"/>
      <w:marRight w:val="0"/>
      <w:marTop w:val="0"/>
      <w:marBottom w:val="0"/>
      <w:divBdr>
        <w:top w:val="none" w:sz="0" w:space="0" w:color="auto"/>
        <w:left w:val="none" w:sz="0" w:space="0" w:color="auto"/>
        <w:bottom w:val="none" w:sz="0" w:space="0" w:color="auto"/>
        <w:right w:val="none" w:sz="0" w:space="0" w:color="auto"/>
      </w:divBdr>
    </w:div>
    <w:div w:id="684940518">
      <w:bodyDiv w:val="1"/>
      <w:marLeft w:val="0"/>
      <w:marRight w:val="0"/>
      <w:marTop w:val="0"/>
      <w:marBottom w:val="0"/>
      <w:divBdr>
        <w:top w:val="none" w:sz="0" w:space="0" w:color="auto"/>
        <w:left w:val="none" w:sz="0" w:space="0" w:color="auto"/>
        <w:bottom w:val="none" w:sz="0" w:space="0" w:color="auto"/>
        <w:right w:val="none" w:sz="0" w:space="0" w:color="auto"/>
      </w:divBdr>
    </w:div>
    <w:div w:id="968391704">
      <w:bodyDiv w:val="1"/>
      <w:marLeft w:val="0"/>
      <w:marRight w:val="0"/>
      <w:marTop w:val="0"/>
      <w:marBottom w:val="0"/>
      <w:divBdr>
        <w:top w:val="none" w:sz="0" w:space="0" w:color="auto"/>
        <w:left w:val="none" w:sz="0" w:space="0" w:color="auto"/>
        <w:bottom w:val="none" w:sz="0" w:space="0" w:color="auto"/>
        <w:right w:val="none" w:sz="0" w:space="0" w:color="auto"/>
      </w:divBdr>
    </w:div>
    <w:div w:id="971981139">
      <w:bodyDiv w:val="1"/>
      <w:marLeft w:val="0"/>
      <w:marRight w:val="0"/>
      <w:marTop w:val="0"/>
      <w:marBottom w:val="0"/>
      <w:divBdr>
        <w:top w:val="none" w:sz="0" w:space="0" w:color="auto"/>
        <w:left w:val="none" w:sz="0" w:space="0" w:color="auto"/>
        <w:bottom w:val="none" w:sz="0" w:space="0" w:color="auto"/>
        <w:right w:val="none" w:sz="0" w:space="0" w:color="auto"/>
      </w:divBdr>
    </w:div>
    <w:div w:id="1060637412">
      <w:bodyDiv w:val="1"/>
      <w:marLeft w:val="0"/>
      <w:marRight w:val="0"/>
      <w:marTop w:val="0"/>
      <w:marBottom w:val="0"/>
      <w:divBdr>
        <w:top w:val="none" w:sz="0" w:space="0" w:color="auto"/>
        <w:left w:val="none" w:sz="0" w:space="0" w:color="auto"/>
        <w:bottom w:val="none" w:sz="0" w:space="0" w:color="auto"/>
        <w:right w:val="none" w:sz="0" w:space="0" w:color="auto"/>
      </w:divBdr>
    </w:div>
    <w:div w:id="1278830349">
      <w:bodyDiv w:val="1"/>
      <w:marLeft w:val="0"/>
      <w:marRight w:val="0"/>
      <w:marTop w:val="0"/>
      <w:marBottom w:val="0"/>
      <w:divBdr>
        <w:top w:val="none" w:sz="0" w:space="0" w:color="auto"/>
        <w:left w:val="none" w:sz="0" w:space="0" w:color="auto"/>
        <w:bottom w:val="none" w:sz="0" w:space="0" w:color="auto"/>
        <w:right w:val="none" w:sz="0" w:space="0" w:color="auto"/>
      </w:divBdr>
    </w:div>
    <w:div w:id="1282343497">
      <w:bodyDiv w:val="1"/>
      <w:marLeft w:val="0"/>
      <w:marRight w:val="0"/>
      <w:marTop w:val="0"/>
      <w:marBottom w:val="0"/>
      <w:divBdr>
        <w:top w:val="none" w:sz="0" w:space="0" w:color="auto"/>
        <w:left w:val="none" w:sz="0" w:space="0" w:color="auto"/>
        <w:bottom w:val="none" w:sz="0" w:space="0" w:color="auto"/>
        <w:right w:val="none" w:sz="0" w:space="0" w:color="auto"/>
      </w:divBdr>
    </w:div>
    <w:div w:id="1378580858">
      <w:bodyDiv w:val="1"/>
      <w:marLeft w:val="0"/>
      <w:marRight w:val="0"/>
      <w:marTop w:val="0"/>
      <w:marBottom w:val="0"/>
      <w:divBdr>
        <w:top w:val="none" w:sz="0" w:space="0" w:color="auto"/>
        <w:left w:val="none" w:sz="0" w:space="0" w:color="auto"/>
        <w:bottom w:val="none" w:sz="0" w:space="0" w:color="auto"/>
        <w:right w:val="none" w:sz="0" w:space="0" w:color="auto"/>
      </w:divBdr>
    </w:div>
    <w:div w:id="1449470117">
      <w:bodyDiv w:val="1"/>
      <w:marLeft w:val="0"/>
      <w:marRight w:val="0"/>
      <w:marTop w:val="0"/>
      <w:marBottom w:val="0"/>
      <w:divBdr>
        <w:top w:val="none" w:sz="0" w:space="0" w:color="auto"/>
        <w:left w:val="none" w:sz="0" w:space="0" w:color="auto"/>
        <w:bottom w:val="none" w:sz="0" w:space="0" w:color="auto"/>
        <w:right w:val="none" w:sz="0" w:space="0" w:color="auto"/>
      </w:divBdr>
    </w:div>
    <w:div w:id="1505701560">
      <w:bodyDiv w:val="1"/>
      <w:marLeft w:val="0"/>
      <w:marRight w:val="0"/>
      <w:marTop w:val="0"/>
      <w:marBottom w:val="0"/>
      <w:divBdr>
        <w:top w:val="none" w:sz="0" w:space="0" w:color="auto"/>
        <w:left w:val="none" w:sz="0" w:space="0" w:color="auto"/>
        <w:bottom w:val="none" w:sz="0" w:space="0" w:color="auto"/>
        <w:right w:val="none" w:sz="0" w:space="0" w:color="auto"/>
      </w:divBdr>
    </w:div>
    <w:div w:id="1550729316">
      <w:bodyDiv w:val="1"/>
      <w:marLeft w:val="0"/>
      <w:marRight w:val="0"/>
      <w:marTop w:val="0"/>
      <w:marBottom w:val="0"/>
      <w:divBdr>
        <w:top w:val="none" w:sz="0" w:space="0" w:color="auto"/>
        <w:left w:val="none" w:sz="0" w:space="0" w:color="auto"/>
        <w:bottom w:val="none" w:sz="0" w:space="0" w:color="auto"/>
        <w:right w:val="none" w:sz="0" w:space="0" w:color="auto"/>
      </w:divBdr>
    </w:div>
    <w:div w:id="1774280860">
      <w:bodyDiv w:val="1"/>
      <w:marLeft w:val="0"/>
      <w:marRight w:val="0"/>
      <w:marTop w:val="0"/>
      <w:marBottom w:val="0"/>
      <w:divBdr>
        <w:top w:val="none" w:sz="0" w:space="0" w:color="auto"/>
        <w:left w:val="none" w:sz="0" w:space="0" w:color="auto"/>
        <w:bottom w:val="none" w:sz="0" w:space="0" w:color="auto"/>
        <w:right w:val="none" w:sz="0" w:space="0" w:color="auto"/>
      </w:divBdr>
    </w:div>
    <w:div w:id="1791849920">
      <w:bodyDiv w:val="1"/>
      <w:marLeft w:val="0"/>
      <w:marRight w:val="0"/>
      <w:marTop w:val="0"/>
      <w:marBottom w:val="0"/>
      <w:divBdr>
        <w:top w:val="none" w:sz="0" w:space="0" w:color="auto"/>
        <w:left w:val="none" w:sz="0" w:space="0" w:color="auto"/>
        <w:bottom w:val="none" w:sz="0" w:space="0" w:color="auto"/>
        <w:right w:val="none" w:sz="0" w:space="0" w:color="auto"/>
      </w:divBdr>
    </w:div>
    <w:div w:id="1871722122">
      <w:bodyDiv w:val="1"/>
      <w:marLeft w:val="0"/>
      <w:marRight w:val="0"/>
      <w:marTop w:val="0"/>
      <w:marBottom w:val="0"/>
      <w:divBdr>
        <w:top w:val="none" w:sz="0" w:space="0" w:color="auto"/>
        <w:left w:val="none" w:sz="0" w:space="0" w:color="auto"/>
        <w:bottom w:val="none" w:sz="0" w:space="0" w:color="auto"/>
        <w:right w:val="none" w:sz="0" w:space="0" w:color="auto"/>
      </w:divBdr>
    </w:div>
    <w:div w:id="1883470802">
      <w:bodyDiv w:val="1"/>
      <w:marLeft w:val="0"/>
      <w:marRight w:val="0"/>
      <w:marTop w:val="0"/>
      <w:marBottom w:val="0"/>
      <w:divBdr>
        <w:top w:val="none" w:sz="0" w:space="0" w:color="auto"/>
        <w:left w:val="none" w:sz="0" w:space="0" w:color="auto"/>
        <w:bottom w:val="none" w:sz="0" w:space="0" w:color="auto"/>
        <w:right w:val="none" w:sz="0" w:space="0" w:color="auto"/>
      </w:divBdr>
    </w:div>
    <w:div w:id="1904292406">
      <w:bodyDiv w:val="1"/>
      <w:marLeft w:val="0"/>
      <w:marRight w:val="0"/>
      <w:marTop w:val="0"/>
      <w:marBottom w:val="0"/>
      <w:divBdr>
        <w:top w:val="none" w:sz="0" w:space="0" w:color="auto"/>
        <w:left w:val="none" w:sz="0" w:space="0" w:color="auto"/>
        <w:bottom w:val="none" w:sz="0" w:space="0" w:color="auto"/>
        <w:right w:val="none" w:sz="0" w:space="0" w:color="auto"/>
      </w:divBdr>
    </w:div>
    <w:div w:id="2057776876">
      <w:bodyDiv w:val="1"/>
      <w:marLeft w:val="0"/>
      <w:marRight w:val="0"/>
      <w:marTop w:val="0"/>
      <w:marBottom w:val="0"/>
      <w:divBdr>
        <w:top w:val="none" w:sz="0" w:space="0" w:color="auto"/>
        <w:left w:val="none" w:sz="0" w:space="0" w:color="auto"/>
        <w:bottom w:val="none" w:sz="0" w:space="0" w:color="auto"/>
        <w:right w:val="none" w:sz="0" w:space="0" w:color="auto"/>
      </w:divBdr>
    </w:div>
    <w:div w:id="2066220610">
      <w:bodyDiv w:val="1"/>
      <w:marLeft w:val="0"/>
      <w:marRight w:val="0"/>
      <w:marTop w:val="0"/>
      <w:marBottom w:val="0"/>
      <w:divBdr>
        <w:top w:val="none" w:sz="0" w:space="0" w:color="auto"/>
        <w:left w:val="none" w:sz="0" w:space="0" w:color="auto"/>
        <w:bottom w:val="none" w:sz="0" w:space="0" w:color="auto"/>
        <w:right w:val="none" w:sz="0" w:space="0" w:color="auto"/>
      </w:divBdr>
    </w:div>
    <w:div w:id="21054190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AC4F34"/>
    <w:rsid w:val="00AA0F76"/>
    <w:rsid w:val="00AC4F34"/>
    <w:rsid w:val="00D307B6"/>
    <w:rsid w:val="00E74B57"/>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0F7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0ADF69D350C423B81D7A6B53B216F53">
    <w:name w:val="B0ADF69D350C423B81D7A6B53B216F53"/>
    <w:rsid w:val="00AC4F34"/>
  </w:style>
  <w:style w:type="paragraph" w:customStyle="1" w:styleId="2932E07B2D83409BA1B10AA7216955B7">
    <w:name w:val="2932E07B2D83409BA1B10AA7216955B7"/>
    <w:rsid w:val="00AC4F34"/>
  </w:style>
  <w:style w:type="paragraph" w:customStyle="1" w:styleId="45869DF5EDC942F3BF35CB341742F258">
    <w:name w:val="45869DF5EDC942F3BF35CB341742F258"/>
    <w:rsid w:val="00AC4F34"/>
  </w:style>
  <w:style w:type="paragraph" w:customStyle="1" w:styleId="4A728BA4DA264CB196FE34AC536F5D4C">
    <w:name w:val="4A728BA4DA264CB196FE34AC536F5D4C"/>
    <w:rsid w:val="00AC4F34"/>
  </w:style>
  <w:style w:type="paragraph" w:customStyle="1" w:styleId="79B5CE7F87AE49C8B430D569E3980828">
    <w:name w:val="79B5CE7F87AE49C8B430D569E3980828"/>
    <w:rsid w:val="00AC4F34"/>
  </w:style>
  <w:style w:type="paragraph" w:customStyle="1" w:styleId="35CA7D38AC644B6AB190DC7BE7E37172">
    <w:name w:val="35CA7D38AC644B6AB190DC7BE7E37172"/>
    <w:rsid w:val="00AC4F34"/>
  </w:style>
  <w:style w:type="paragraph" w:customStyle="1" w:styleId="262AF20F7D7043C98FA96684E2DC6EA8">
    <w:name w:val="262AF20F7D7043C98FA96684E2DC6EA8"/>
    <w:rsid w:val="00AC4F34"/>
  </w:style>
  <w:style w:type="paragraph" w:customStyle="1" w:styleId="20FF5B1A0D9744BA930C3FFA8F2565B0">
    <w:name w:val="20FF5B1A0D9744BA930C3FFA8F2565B0"/>
    <w:rsid w:val="00AC4F34"/>
  </w:style>
  <w:style w:type="paragraph" w:customStyle="1" w:styleId="AF782023DAAF45C389DB3A2ACEC350DA">
    <w:name w:val="AF782023DAAF45C389DB3A2ACEC350DA"/>
    <w:rsid w:val="00AC4F34"/>
  </w:style>
  <w:style w:type="paragraph" w:customStyle="1" w:styleId="5B0BC73C6D324DB184FA1EB38ED26F62">
    <w:name w:val="5B0BC73C6D324DB184FA1EB38ED26F62"/>
    <w:rsid w:val="00AC4F34"/>
  </w:style>
  <w:style w:type="paragraph" w:customStyle="1" w:styleId="391B715DD0944DE589CC15BA0CFCB3B8">
    <w:name w:val="391B715DD0944DE589CC15BA0CFCB3B8"/>
    <w:rsid w:val="00AC4F34"/>
  </w:style>
  <w:style w:type="paragraph" w:customStyle="1" w:styleId="34D56E47F90343A58188DAC827B7BC87">
    <w:name w:val="34D56E47F90343A58188DAC827B7BC87"/>
    <w:rsid w:val="00AC4F34"/>
  </w:style>
  <w:style w:type="paragraph" w:customStyle="1" w:styleId="DE63E98D05B24B7788D9AFA069703607">
    <w:name w:val="DE63E98D05B24B7788D9AFA069703607"/>
    <w:rsid w:val="00AC4F34"/>
  </w:style>
  <w:style w:type="paragraph" w:customStyle="1" w:styleId="EB47DF6504754E54A58B7EBD382442F8">
    <w:name w:val="EB47DF6504754E54A58B7EBD382442F8"/>
    <w:rsid w:val="00AC4F34"/>
  </w:style>
  <w:style w:type="paragraph" w:customStyle="1" w:styleId="07A6C548FE2E45D980B86D1C5794DBCD">
    <w:name w:val="07A6C548FE2E45D980B86D1C5794DBCD"/>
    <w:rsid w:val="00AC4F34"/>
  </w:style>
  <w:style w:type="paragraph" w:customStyle="1" w:styleId="71C793534AE940F783001D609A2C636C">
    <w:name w:val="71C793534AE940F783001D609A2C636C"/>
    <w:rsid w:val="00D307B6"/>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PublishDate>
  <Abstract/>
  <CompanyAddress>232 Meanwood Road, LS7 2AH</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BAFD821-31A8-48F6-8C20-DA848B796E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Pages>
  <Words>1872</Words>
  <Characters>10675</Characters>
  <Application>Microsoft Office Word</Application>
  <DocSecurity>0</DocSecurity>
  <Lines>88</Lines>
  <Paragraphs>25</Paragraphs>
  <ScaleCrop>false</ScaleCrop>
  <HeadingPairs>
    <vt:vector size="2" baseType="variant">
      <vt:variant>
        <vt:lpstr>Title</vt:lpstr>
      </vt:variant>
      <vt:variant>
        <vt:i4>1</vt:i4>
      </vt:variant>
    </vt:vector>
  </HeadingPairs>
  <TitlesOfParts>
    <vt:vector size="1" baseType="lpstr">
      <vt:lpstr>Safeguarding Children and Young People Policy</vt:lpstr>
    </vt:vector>
  </TitlesOfParts>
  <Company>Communitea Wellness CIC</Company>
  <LinksUpToDate>false</LinksUpToDate>
  <CharactersWithSpaces>12522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Equal Opportunities Policy</dc:title>
  <dc:subject>Communitea Wellness CIC</dc:subject>
  <dc:creator>Communitea Wellness CIC</dc:creator>
  <cp:lastModifiedBy>Laura Bromley</cp:lastModifiedBy>
  <cp:revision>3</cp:revision>
  <dcterms:created xsi:type="dcterms:W3CDTF">2026-08-31T11:35:00Z</dcterms:created>
  <dcterms:modified xsi:type="dcterms:W3CDTF">2026-08-31T11:38:00Z</dcterms:modified>
</cp:coreProperties>
</file>